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C5" w:rsidRPr="00AA0482" w:rsidRDefault="00316271" w:rsidP="00AA0482">
      <w:pPr>
        <w:pStyle w:val="ac"/>
        <w:rPr>
          <w:rFonts w:ascii="Times New Roman" w:hAnsi="Times New Roman" w:cs="Times New Roman"/>
          <w:b/>
          <w:sz w:val="28"/>
          <w:szCs w:val="28"/>
        </w:rPr>
      </w:pPr>
      <w:bookmarkStart w:id="0" w:name="_GoBack"/>
      <w:r>
        <w:rPr>
          <w:rFonts w:ascii="Times New Roman" w:hAnsi="Times New Roman" w:cs="Times New Roman"/>
          <w:b/>
          <w:noProof/>
          <w:sz w:val="28"/>
          <w:szCs w:val="28"/>
        </w:rPr>
        <w:drawing>
          <wp:inline distT="0" distB="0" distL="0" distR="0">
            <wp:extent cx="6495655" cy="9182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ешение6-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7952" cy="9185347"/>
                    </a:xfrm>
                    <a:prstGeom prst="rect">
                      <a:avLst/>
                    </a:prstGeom>
                  </pic:spPr>
                </pic:pic>
              </a:graphicData>
            </a:graphic>
          </wp:inline>
        </w:drawing>
      </w:r>
      <w:bookmarkEnd w:id="0"/>
    </w:p>
    <w:p w:rsidR="00F604C5" w:rsidRPr="00AA0482" w:rsidRDefault="00F604C5" w:rsidP="00AA0482">
      <w:pPr>
        <w:pStyle w:val="ac"/>
        <w:rPr>
          <w:rFonts w:ascii="Times New Roman" w:hAnsi="Times New Roman" w:cs="Times New Roman"/>
          <w:b/>
          <w:sz w:val="28"/>
          <w:szCs w:val="28"/>
        </w:rPr>
      </w:pPr>
    </w:p>
    <w:p w:rsidR="00F604C5" w:rsidRPr="00AA0482" w:rsidRDefault="00F604C5" w:rsidP="00424A13">
      <w:pPr>
        <w:pStyle w:val="ac"/>
        <w:jc w:val="center"/>
        <w:rPr>
          <w:rFonts w:ascii="Times New Roman" w:hAnsi="Times New Roman" w:cs="Times New Roman"/>
          <w:b/>
          <w:sz w:val="28"/>
          <w:szCs w:val="28"/>
        </w:rPr>
      </w:pPr>
      <w:r w:rsidRPr="00AA0482">
        <w:rPr>
          <w:rFonts w:ascii="Times New Roman" w:hAnsi="Times New Roman" w:cs="Times New Roman"/>
          <w:b/>
          <w:sz w:val="28"/>
          <w:szCs w:val="28"/>
        </w:rPr>
        <w:t>ПОЛОЖЕНИЕ</w:t>
      </w:r>
      <w:r w:rsidRPr="00AA0482">
        <w:rPr>
          <w:rFonts w:ascii="Times New Roman" w:hAnsi="Times New Roman" w:cs="Times New Roman"/>
          <w:b/>
          <w:sz w:val="28"/>
          <w:szCs w:val="28"/>
        </w:rPr>
        <w:br/>
        <w:t>О ПОРЯДКЕ ОРГАНИЗАЦИИ И ОСУЩЕСТВЛЕНИЯ ТЕРРИТОРИАЛЬНОГО ОБЩЕСТВЕННОГО САМОУПРАВЛЕНИЯ</w:t>
      </w:r>
      <w:r w:rsidRPr="00AA0482">
        <w:rPr>
          <w:rFonts w:ascii="Times New Roman" w:hAnsi="Times New Roman" w:cs="Times New Roman"/>
          <w:b/>
          <w:sz w:val="28"/>
          <w:szCs w:val="28"/>
        </w:rPr>
        <w:br/>
        <w:t xml:space="preserve">В МУНИЦИПАЛЬНОМ ОБРАЗОВАНИИ </w:t>
      </w:r>
      <w:r w:rsidR="00424A13">
        <w:rPr>
          <w:rFonts w:ascii="Times New Roman" w:hAnsi="Times New Roman" w:cs="Times New Roman"/>
          <w:b/>
          <w:sz w:val="28"/>
          <w:szCs w:val="28"/>
        </w:rPr>
        <w:t>СЕЛЬСКОЕ ПОСЕЛЕНИЕ «СЕЛЬСОВЕТ РУБАССКИЙ»</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Глава 1. ОБЩИЕ ПОЛОЖЕНИЯ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 Правовая основа и предмет правового регулирования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Настоящее Положение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w:t>
      </w:r>
      <w:r w:rsidR="00424A13">
        <w:rPr>
          <w:rFonts w:ascii="Times New Roman" w:hAnsi="Times New Roman" w:cs="Times New Roman"/>
          <w:sz w:val="28"/>
          <w:szCs w:val="28"/>
        </w:rPr>
        <w:t xml:space="preserve"> сельское поселение «сельсовет Рубасский» </w:t>
      </w:r>
      <w:r w:rsidRPr="00AA0482">
        <w:rPr>
          <w:rFonts w:ascii="Times New Roman" w:hAnsi="Times New Roman" w:cs="Times New Roman"/>
          <w:sz w:val="28"/>
          <w:szCs w:val="28"/>
        </w:rPr>
        <w:t>устанавливает порядок организации и осуществления территориального общественного самоуправления в муниципальном образовании</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 xml:space="preserve">как одной из правовых форм участия населения в осуществлении местного самоуправления.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2. Понятие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Территориальное общественное самоуправление – это самоорганизация граждан по месту их жительства на части территории  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сельское поселение «сельсовет Рубасский»</w:t>
      </w:r>
      <w:r w:rsidRPr="00AA0482">
        <w:rPr>
          <w:rStyle w:val="a8"/>
          <w:rFonts w:ascii="Times New Roman" w:hAnsi="Times New Roman" w:cs="Times New Roman"/>
          <w:sz w:val="28"/>
          <w:szCs w:val="28"/>
        </w:rPr>
        <w:footnoteReference w:id="1"/>
      </w:r>
      <w:r w:rsidRPr="00AA0482">
        <w:rPr>
          <w:rFonts w:ascii="Times New Roman" w:hAnsi="Times New Roman" w:cs="Times New Roman"/>
          <w:sz w:val="28"/>
          <w:szCs w:val="28"/>
        </w:rPr>
        <w:t xml:space="preserve"> (далее – соответствующая территория) для самостоятельного и под свою ответственность осуществления собственных инициатив по вопросам местного значения.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Территориальное общественное самоуправление осуществляется гражданами посредством проведения собраний граждан и конференций граждан (собраний делегатов), создания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lastRenderedPageBreak/>
        <w:t>Статья 3. Принципы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Основными принципами осуществления территориального общественного самоуправления в муниципальном образовании</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являются: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законность</w:t>
      </w:r>
      <w:r w:rsidR="00424A13">
        <w:rPr>
          <w:rFonts w:ascii="Times New Roman" w:hAnsi="Times New Roman" w:cs="Times New Roman"/>
          <w:sz w:val="28"/>
          <w:szCs w:val="28"/>
        </w:rPr>
        <w:t xml:space="preserve"> </w:t>
      </w:r>
      <w:r w:rsidRPr="00AA0482">
        <w:rPr>
          <w:rFonts w:ascii="Times New Roman" w:hAnsi="Times New Roman" w:cs="Times New Roman"/>
          <w:sz w:val="28"/>
          <w:szCs w:val="28"/>
        </w:rPr>
        <w:t>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широкое участие граждан в осуществлении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добровольность участия граждан в осуществлении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выборность органов территориального общественного самоуправления гражданами, проживающими на соответствующей территории;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подконтрольность и подотчетность органов территориального общественного самоуправления гражданам, проживающим на соответствующей территории, и ответственность перед ними;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гласность и учет мнения граждан, проживающих на соответствующей территории;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7) сочетание интересов граждан, проживающих на соответствующей территории, с интересами граждан,</w:t>
      </w:r>
      <w:r w:rsidR="00424A13">
        <w:rPr>
          <w:rFonts w:ascii="Times New Roman" w:hAnsi="Times New Roman" w:cs="Times New Roman"/>
          <w:sz w:val="28"/>
          <w:szCs w:val="28"/>
        </w:rPr>
        <w:t xml:space="preserve"> </w:t>
      </w:r>
      <w:r w:rsidRPr="00AA0482">
        <w:rPr>
          <w:rFonts w:ascii="Times New Roman" w:hAnsi="Times New Roman" w:cs="Times New Roman"/>
          <w:sz w:val="28"/>
          <w:szCs w:val="28"/>
        </w:rPr>
        <w:t>проживающих на территории всего 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8) взаимодействие органов территориального общественного самоуправления с органами местного самоуправления 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4. Цель, задачи, основные направления деятельности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Основной целью территориального общественного самоуправления является самостоятельное и под свою ответственность осуществление гражданами собственных инициатив по вопросам местного значения.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Задачами территориального общественного самоуправления являются: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1) развитие общественной инициативы граждан, проживающих на соответствующей территории, повышение их активности и ответственности в осуществлении собственных инициатив по вопросам местного значения;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обеспечение учета интересов граждан, проживающих на соответствующей территории, при решении органами местного самоуправления 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вопросов местного значения;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содействие органам местного самоуправления 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 xml:space="preserve"> в решении вопросов местного значения.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3. Территориальное общественное самоуправление для реализации своих цели и задач вправе осуществлять с учетом соблюдения действующего </w:t>
      </w:r>
      <w:r w:rsidRPr="00AA0482">
        <w:rPr>
          <w:rFonts w:ascii="Times New Roman" w:hAnsi="Times New Roman" w:cs="Times New Roman"/>
          <w:sz w:val="28"/>
          <w:szCs w:val="28"/>
        </w:rPr>
        <w:lastRenderedPageBreak/>
        <w:t>законодательства Российской Федерации следующие направления деятельности:</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 разработка, принятие и реализация планов и программ развития соответствующей территории с учетом плана и программы комплексного социально-экономического развития </w:t>
      </w:r>
      <w:r w:rsidRPr="00AA0482">
        <w:rPr>
          <w:rFonts w:ascii="Times New Roman" w:hAnsi="Times New Roman" w:cs="Times New Roman"/>
          <w:sz w:val="28"/>
          <w:szCs w:val="28"/>
        </w:rPr>
        <w:t>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2) подготовка и внесение предложений в планы и программы комплексного социально-экономического развития </w:t>
      </w:r>
      <w:r w:rsidRPr="00AA0482">
        <w:rPr>
          <w:rFonts w:ascii="Times New Roman" w:hAnsi="Times New Roman" w:cs="Times New Roman"/>
          <w:sz w:val="28"/>
          <w:szCs w:val="28"/>
        </w:rPr>
        <w:t>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3) внесение предложений в </w:t>
      </w:r>
      <w:r w:rsidRPr="00AA0482">
        <w:rPr>
          <w:rFonts w:ascii="Times New Roman" w:hAnsi="Times New Roman" w:cs="Times New Roman"/>
          <w:sz w:val="28"/>
          <w:szCs w:val="28"/>
        </w:rPr>
        <w:t xml:space="preserve">представительный орган муниципального образования </w:t>
      </w:r>
      <w:r w:rsidR="00424A1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bCs/>
          <w:sz w:val="28"/>
          <w:szCs w:val="28"/>
        </w:rPr>
        <w:t xml:space="preserve"> или главе </w:t>
      </w:r>
      <w:r w:rsidRPr="00AA0482">
        <w:rPr>
          <w:rFonts w:ascii="Times New Roman" w:hAnsi="Times New Roman" w:cs="Times New Roman"/>
          <w:sz w:val="28"/>
          <w:szCs w:val="28"/>
        </w:rPr>
        <w:t>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bCs/>
          <w:sz w:val="28"/>
          <w:szCs w:val="28"/>
        </w:rPr>
        <w:t xml:space="preserve">о проведении опроса граждан на всей территории </w:t>
      </w:r>
      <w:r w:rsidRPr="00AA0482">
        <w:rPr>
          <w:rFonts w:ascii="Times New Roman" w:hAnsi="Times New Roman" w:cs="Times New Roman"/>
          <w:sz w:val="28"/>
          <w:szCs w:val="28"/>
        </w:rPr>
        <w:t>муниципального образования</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bCs/>
          <w:sz w:val="28"/>
          <w:szCs w:val="28"/>
        </w:rPr>
        <w:t xml:space="preserve">или на части его территории </w:t>
      </w:r>
      <w:r w:rsidRPr="00AA0482">
        <w:rPr>
          <w:rFonts w:ascii="Times New Roman" w:hAnsi="Times New Roman" w:cs="Times New Roman"/>
          <w:sz w:val="28"/>
          <w:szCs w:val="28"/>
        </w:rPr>
        <w:t>для выявления их мнения</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4) благоустройство соответствующей территории;</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5) организация участия граждан, проживающих на соответствующей территории, в работах по обеспечению сохранности жилого фонда и благоустройству соответствующей территории; </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6) общественный контроль в области охраны окружающей среды и за выполнением санитарных правил на соответствующей территории;</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7) общественный земельный контроль на соответствующей территории;</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8) участие в деятельности по развитию сферы образования в </w:t>
      </w:r>
      <w:r w:rsidRPr="00AA0482">
        <w:rPr>
          <w:rFonts w:ascii="Times New Roman" w:hAnsi="Times New Roman" w:cs="Times New Roman"/>
          <w:sz w:val="28"/>
          <w:szCs w:val="28"/>
        </w:rPr>
        <w:t>муниципальном образовании</w:t>
      </w:r>
      <w:r w:rsidR="00424A13" w:rsidRPr="00424A13">
        <w:rPr>
          <w:rFonts w:ascii="Times New Roman" w:hAnsi="Times New Roman" w:cs="Times New Roman"/>
          <w:sz w:val="28"/>
          <w:szCs w:val="28"/>
        </w:rPr>
        <w:t xml:space="preserve"> </w:t>
      </w:r>
      <w:r w:rsidR="00424A1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9) участие в деятельности по развитию сферы культуры в </w:t>
      </w:r>
      <w:r w:rsidRPr="00AA0482">
        <w:rPr>
          <w:rFonts w:ascii="Times New Roman" w:hAnsi="Times New Roman" w:cs="Times New Roman"/>
          <w:sz w:val="28"/>
          <w:szCs w:val="28"/>
        </w:rPr>
        <w:t>муниципальном образовании</w:t>
      </w:r>
      <w:r w:rsidR="00D635D3" w:rsidRPr="00D635D3">
        <w:rPr>
          <w:rFonts w:ascii="Times New Roman" w:hAnsi="Times New Roman" w:cs="Times New Roman"/>
          <w:sz w:val="28"/>
          <w:szCs w:val="28"/>
        </w:rPr>
        <w:t xml:space="preserve"> </w:t>
      </w:r>
      <w:r w:rsidR="00D635D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10) участие в деятельности по развитию сферы здравоохранения в </w:t>
      </w:r>
      <w:r w:rsidRPr="00AA0482">
        <w:rPr>
          <w:rFonts w:ascii="Times New Roman" w:hAnsi="Times New Roman" w:cs="Times New Roman"/>
          <w:sz w:val="28"/>
          <w:szCs w:val="28"/>
        </w:rPr>
        <w:t>муниципальном образовании</w:t>
      </w:r>
      <w:r w:rsidR="00456AD7" w:rsidRPr="00456AD7">
        <w:rPr>
          <w:rFonts w:ascii="Times New Roman" w:hAnsi="Times New Roman" w:cs="Times New Roman"/>
          <w:sz w:val="28"/>
          <w:szCs w:val="28"/>
        </w:rPr>
        <w:t xml:space="preserve"> </w:t>
      </w:r>
      <w:r w:rsidR="00456AD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11) участие в деятельности по развитию сферы физической культуры и спорта в </w:t>
      </w:r>
      <w:r w:rsidRPr="00AA0482">
        <w:rPr>
          <w:rFonts w:ascii="Times New Roman" w:hAnsi="Times New Roman" w:cs="Times New Roman"/>
          <w:sz w:val="28"/>
          <w:szCs w:val="28"/>
        </w:rPr>
        <w:t>муниципальном образовании</w:t>
      </w:r>
      <w:r w:rsidR="00456AD7" w:rsidRPr="00456AD7">
        <w:rPr>
          <w:rFonts w:ascii="Times New Roman" w:hAnsi="Times New Roman" w:cs="Times New Roman"/>
          <w:sz w:val="28"/>
          <w:szCs w:val="28"/>
        </w:rPr>
        <w:t xml:space="preserve"> </w:t>
      </w:r>
      <w:r w:rsidR="00456AD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12) участие в создании условий для организации досуга, а также в организации обустройства мест отдыха граждан, проживающих на соответствующей территории; </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13) участие в организации и осуществлении мероприятий по работе с детьми и молодежью в </w:t>
      </w:r>
      <w:r w:rsidRPr="00AA0482">
        <w:rPr>
          <w:rFonts w:ascii="Times New Roman" w:hAnsi="Times New Roman" w:cs="Times New Roman"/>
          <w:sz w:val="28"/>
          <w:szCs w:val="28"/>
        </w:rPr>
        <w:t>муниципальном образовании</w:t>
      </w:r>
      <w:r w:rsidR="00456AD7" w:rsidRPr="00456AD7">
        <w:rPr>
          <w:rFonts w:ascii="Times New Roman" w:hAnsi="Times New Roman" w:cs="Times New Roman"/>
          <w:sz w:val="28"/>
          <w:szCs w:val="28"/>
        </w:rPr>
        <w:t xml:space="preserve"> </w:t>
      </w:r>
      <w:r w:rsidR="00456AD7">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bCs/>
          <w:sz w:val="28"/>
          <w:szCs w:val="28"/>
        </w:rPr>
        <w:t>без вмешательства в деятельность государственных, негосударственных и муниципальных образовательных учреждений;</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14) содействие осуществлению благотворительной деятельности в </w:t>
      </w:r>
      <w:r w:rsidRPr="00AA0482">
        <w:rPr>
          <w:rFonts w:ascii="Times New Roman" w:hAnsi="Times New Roman" w:cs="Times New Roman"/>
          <w:sz w:val="28"/>
          <w:szCs w:val="28"/>
        </w:rPr>
        <w:t>муниципальном образовании</w:t>
      </w:r>
      <w:r w:rsidR="00456AD7" w:rsidRPr="00456AD7">
        <w:rPr>
          <w:rFonts w:ascii="Times New Roman" w:hAnsi="Times New Roman" w:cs="Times New Roman"/>
          <w:sz w:val="28"/>
          <w:szCs w:val="28"/>
        </w:rPr>
        <w:t xml:space="preserve"> </w:t>
      </w:r>
      <w:r w:rsidR="00456AD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 xml:space="preserve">; </w:t>
      </w:r>
    </w:p>
    <w:p w:rsidR="00F604C5" w:rsidRPr="00AA0482" w:rsidRDefault="00F604C5" w:rsidP="00AA0482">
      <w:pPr>
        <w:pStyle w:val="ac"/>
        <w:rPr>
          <w:rFonts w:ascii="Times New Roman" w:hAnsi="Times New Roman" w:cs="Times New Roman"/>
          <w:bCs/>
          <w:i/>
          <w:sz w:val="28"/>
          <w:szCs w:val="28"/>
        </w:rPr>
      </w:pPr>
      <w:r w:rsidRPr="00AA0482">
        <w:rPr>
          <w:rFonts w:ascii="Times New Roman" w:hAnsi="Times New Roman" w:cs="Times New Roman"/>
          <w:bCs/>
          <w:sz w:val="28"/>
          <w:szCs w:val="28"/>
        </w:rPr>
        <w:t>15) содействие в установленном законом порядке правоохранительным органам в поддержании общественного порядка на соответствующей территории;</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16) участие в обеспечении первичных мер пожарной безопасности на соответствующей территории;</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lastRenderedPageBreak/>
        <w:t xml:space="preserve">17) участие в мероприятиях по предупреждению и ликвидации последствий чрезвычайных ситуаций в границах </w:t>
      </w:r>
      <w:r w:rsidRPr="00AA0482">
        <w:rPr>
          <w:rFonts w:ascii="Times New Roman" w:hAnsi="Times New Roman" w:cs="Times New Roman"/>
          <w:sz w:val="28"/>
          <w:szCs w:val="28"/>
        </w:rPr>
        <w:t>муниципального образования</w:t>
      </w:r>
      <w:r w:rsidR="00456AD7" w:rsidRPr="00456AD7">
        <w:rPr>
          <w:rFonts w:ascii="Times New Roman" w:hAnsi="Times New Roman" w:cs="Times New Roman"/>
          <w:sz w:val="28"/>
          <w:szCs w:val="28"/>
        </w:rPr>
        <w:t xml:space="preserve"> </w:t>
      </w:r>
      <w:r w:rsidR="00456AD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18) информирование граждан, проживающих на соответствующей территории, о деятельности и решениях органов местного самоуправления </w:t>
      </w:r>
      <w:r w:rsidRPr="00AA0482">
        <w:rPr>
          <w:rFonts w:ascii="Times New Roman" w:hAnsi="Times New Roman" w:cs="Times New Roman"/>
          <w:sz w:val="28"/>
          <w:szCs w:val="28"/>
        </w:rPr>
        <w:t>муниципального образования</w:t>
      </w:r>
      <w:r w:rsidR="00456AD7" w:rsidRPr="00456AD7">
        <w:rPr>
          <w:rFonts w:ascii="Times New Roman" w:hAnsi="Times New Roman" w:cs="Times New Roman"/>
          <w:sz w:val="28"/>
          <w:szCs w:val="28"/>
        </w:rPr>
        <w:t xml:space="preserve"> </w:t>
      </w:r>
      <w:r w:rsidR="00456AD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w:t>
      </w:r>
      <w:r w:rsidR="00456AD7">
        <w:rPr>
          <w:rFonts w:ascii="Times New Roman" w:hAnsi="Times New Roman" w:cs="Times New Roman"/>
          <w:bCs/>
          <w:sz w:val="28"/>
          <w:szCs w:val="28"/>
        </w:rPr>
        <w:t xml:space="preserve"> </w:t>
      </w:r>
      <w:r w:rsidRPr="00AA0482">
        <w:rPr>
          <w:rFonts w:ascii="Times New Roman" w:hAnsi="Times New Roman" w:cs="Times New Roman"/>
          <w:bCs/>
          <w:sz w:val="28"/>
          <w:szCs w:val="28"/>
        </w:rPr>
        <w:t>затрагивающих интересы граждан, проживающих на соответствующей территории, а также о деятельности и решениях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bCs/>
          <w:sz w:val="28"/>
          <w:szCs w:val="28"/>
        </w:rPr>
      </w:pPr>
      <w:r w:rsidRPr="00AA0482">
        <w:rPr>
          <w:rFonts w:ascii="Times New Roman" w:hAnsi="Times New Roman" w:cs="Times New Roman"/>
          <w:bCs/>
          <w:sz w:val="28"/>
          <w:szCs w:val="28"/>
        </w:rPr>
        <w:t xml:space="preserve">19) иные направления деятельности, предусмотренные федеральными законами, </w:t>
      </w:r>
      <w:r w:rsidRPr="00AA0482">
        <w:rPr>
          <w:rFonts w:ascii="Times New Roman" w:hAnsi="Times New Roman" w:cs="Times New Roman"/>
          <w:bCs/>
          <w:sz w:val="28"/>
          <w:szCs w:val="28"/>
          <w:u w:val="single"/>
        </w:rPr>
        <w:t>у</w:t>
      </w:r>
      <w:r w:rsidRPr="00AA0482">
        <w:rPr>
          <w:rFonts w:ascii="Times New Roman" w:hAnsi="Times New Roman" w:cs="Times New Roman"/>
          <w:bCs/>
          <w:sz w:val="28"/>
          <w:szCs w:val="28"/>
        </w:rPr>
        <w:t xml:space="preserve">ставом </w:t>
      </w:r>
      <w:r w:rsidRPr="00AA0482">
        <w:rPr>
          <w:rFonts w:ascii="Times New Roman" w:hAnsi="Times New Roman" w:cs="Times New Roman"/>
          <w:sz w:val="28"/>
          <w:szCs w:val="28"/>
        </w:rPr>
        <w:t>муниципального образования</w:t>
      </w:r>
      <w:r w:rsidR="00456AD7" w:rsidRPr="00456AD7">
        <w:rPr>
          <w:rFonts w:ascii="Times New Roman" w:hAnsi="Times New Roman" w:cs="Times New Roman"/>
          <w:sz w:val="28"/>
          <w:szCs w:val="28"/>
        </w:rPr>
        <w:t xml:space="preserve"> </w:t>
      </w:r>
      <w:r w:rsidR="00456AD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bCs/>
          <w:sz w:val="28"/>
          <w:szCs w:val="28"/>
        </w:rPr>
        <w:t>, уставом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5. Право граждан на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Гражданин Российской Федерации, достигший шестнадцатилетнего возраста, постоянно или преимущественно проживающий на соответствующей территории, вправе осуществлять территориальное общественное самоуправление и участвовать в осуществлении территориального общественного самоуправления, совместно с другими гражданами учреждать территориальное общественное самоуправление на той территории, где он проживает, принимать участие в собраниях граждан и конференциях граждан (собраниях делегатов), проводимых по вопросам организации и осуществления территориального общественного самоуправления, избирать и быть избранным в органы территориального общественного самоуправления, получать информацию о деятельности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2. Граждане Российской Федерации, достигшие шестнадцатилетнего возраста, не проживающие </w:t>
      </w:r>
      <w:r w:rsidRPr="00AA0482">
        <w:rPr>
          <w:rFonts w:ascii="Times New Roman" w:hAnsi="Times New Roman" w:cs="Times New Roman"/>
          <w:sz w:val="28"/>
          <w:szCs w:val="28"/>
          <w:u w:val="single"/>
        </w:rPr>
        <w:t>на соответствующей территории</w:t>
      </w:r>
      <w:r w:rsidRPr="00AA0482">
        <w:rPr>
          <w:rFonts w:ascii="Times New Roman" w:hAnsi="Times New Roman" w:cs="Times New Roman"/>
          <w:sz w:val="28"/>
          <w:szCs w:val="28"/>
        </w:rPr>
        <w:t>, но имеющие на указанной территории недвижимое имущество, принадлежащее им на праве собственности или ином праве, также могут участвовать в работе собраний граждан и конференций граждан (собраний делегатов) с правом совещательного голоса.</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3. Иностранные граждане, достигшие шестнадцатилетнего возраста,  постоянно или преимущественно проживающие на </w:t>
      </w:r>
      <w:r w:rsidRPr="00AA0482">
        <w:rPr>
          <w:rFonts w:ascii="Times New Roman" w:hAnsi="Times New Roman" w:cs="Times New Roman"/>
          <w:sz w:val="28"/>
          <w:szCs w:val="28"/>
          <w:u w:val="single"/>
        </w:rPr>
        <w:t>соответствующей территории</w:t>
      </w:r>
      <w:r w:rsidRPr="00AA0482">
        <w:rPr>
          <w:rFonts w:ascii="Times New Roman" w:hAnsi="Times New Roman" w:cs="Times New Roman"/>
          <w:sz w:val="28"/>
          <w:szCs w:val="28"/>
        </w:rPr>
        <w:t>, при осуществлении  территориального общественного самоуправления обладают правами в соответствии с международными договорами Российской Федерации и федеральными законами.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4. Граждане, проживающие на </w:t>
      </w:r>
      <w:r w:rsidRPr="00AA0482">
        <w:rPr>
          <w:rFonts w:ascii="Times New Roman" w:hAnsi="Times New Roman" w:cs="Times New Roman"/>
          <w:sz w:val="28"/>
          <w:szCs w:val="28"/>
          <w:u w:val="single"/>
        </w:rPr>
        <w:t>соответствующей территории</w:t>
      </w:r>
      <w:r w:rsidRPr="00AA0482">
        <w:rPr>
          <w:rFonts w:ascii="Times New Roman" w:hAnsi="Times New Roman" w:cs="Times New Roman"/>
          <w:sz w:val="28"/>
          <w:szCs w:val="28"/>
        </w:rPr>
        <w:t>, при осуществлении территориального общественного самоуправления обладают равными правами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Глава 2. ОРГАНИЗАЦИЯ ТЕРРИТОРИАЛЬНОГО</w:t>
      </w:r>
      <w:r w:rsidRPr="00AA0482">
        <w:rPr>
          <w:rFonts w:ascii="Times New Roman" w:hAnsi="Times New Roman" w:cs="Times New Roman"/>
          <w:b/>
          <w:sz w:val="28"/>
          <w:szCs w:val="28"/>
        </w:rPr>
        <w:br/>
        <w:t>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6. Инициатива организации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Организация территориального общественного самоуправления осуществляется на учредительном собрании граждан или учредительной конференции граждан (собрании делегатов), проживающих на части территории муниципального образования</w:t>
      </w:r>
      <w:r w:rsidR="00BA1983" w:rsidRPr="00BA1983">
        <w:rPr>
          <w:rFonts w:ascii="Times New Roman" w:hAnsi="Times New Roman" w:cs="Times New Roman"/>
          <w:sz w:val="28"/>
          <w:szCs w:val="28"/>
        </w:rPr>
        <w:t xml:space="preserve"> </w:t>
      </w:r>
      <w:r w:rsidR="00BA198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 на которой</w:t>
      </w:r>
      <w:r w:rsidRPr="00AA0482">
        <w:rPr>
          <w:rStyle w:val="a8"/>
          <w:rFonts w:ascii="Times New Roman" w:hAnsi="Times New Roman" w:cs="Times New Roman"/>
          <w:sz w:val="28"/>
          <w:szCs w:val="28"/>
        </w:rPr>
        <w:footnoteReference w:id="2"/>
      </w:r>
      <w:r w:rsidRPr="00AA0482">
        <w:rPr>
          <w:rFonts w:ascii="Times New Roman" w:hAnsi="Times New Roman" w:cs="Times New Roman"/>
          <w:sz w:val="28"/>
          <w:szCs w:val="28"/>
        </w:rPr>
        <w:t xml:space="preserve"> предполагается осуществлять территориальное общественное самоуправление.</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Для проведения учредительного собрания граждан или учредительной  конференции граждан (собрания делегатов) гражданами создается инициативная группа г</w:t>
      </w:r>
      <w:r w:rsidR="00BA1983">
        <w:rPr>
          <w:rFonts w:ascii="Times New Roman" w:hAnsi="Times New Roman" w:cs="Times New Roman"/>
          <w:sz w:val="28"/>
          <w:szCs w:val="28"/>
        </w:rPr>
        <w:t>раждан в количестве не менее 7</w:t>
      </w:r>
      <w:r w:rsidRPr="00AA0482">
        <w:rPr>
          <w:rFonts w:ascii="Times New Roman" w:hAnsi="Times New Roman" w:cs="Times New Roman"/>
          <w:sz w:val="28"/>
          <w:szCs w:val="28"/>
        </w:rPr>
        <w:t xml:space="preserve"> человек.</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Инициативная группа граждан:</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1) избирает председателя инициативной группы граждан. Решение об избрании председателя инициативной группы граждан принимается простым большинством голосов от числа присутствующих членов инициативной группы граждан;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не позднее, чем за 15 календарных дней до дня проведения учредительного собрания граждан или учредительной конференции граждан (собрания делегатов) информирует граждан путем размещения информации о дате, месте и времени проведения учредительного собрания граждан или учредительной конференции граждан (собрания делегатов) в средствах массовой информации или иным доступным для информирования граждан способом;</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разрабатывает проект устава территориального общественного самоуправления и проекты других решений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обращается по вопросам организации территориального общественного самоуправления в органы местного самоуправления муниципального образования</w:t>
      </w:r>
      <w:r w:rsidR="00BA1983" w:rsidRPr="00BA1983">
        <w:rPr>
          <w:rFonts w:ascii="Times New Roman" w:hAnsi="Times New Roman" w:cs="Times New Roman"/>
          <w:sz w:val="28"/>
          <w:szCs w:val="28"/>
        </w:rPr>
        <w:t xml:space="preserve"> </w:t>
      </w:r>
      <w:r w:rsidR="00BA198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5) подготавливает письменное предложение об установлении границ территории, на которой предполагается осуществление территориального общественного самоуправления;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подготавливает проект повестки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Председатель инициативной группы граждан:</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 xml:space="preserve">1) информирует не позднее, чем за 15 календарных дней до дня проведения учредительного собрания граждан или учредительной конференции граждан (собрания делегатов) представительный орган муниципального образования </w:t>
      </w:r>
      <w:r w:rsidR="00BA1983">
        <w:rPr>
          <w:rFonts w:ascii="Times New Roman" w:hAnsi="Times New Roman" w:cs="Times New Roman"/>
          <w:sz w:val="28"/>
          <w:szCs w:val="28"/>
        </w:rPr>
        <w:t>-Собрание депутатов</w:t>
      </w:r>
      <w:r w:rsidR="00BA1983" w:rsidRPr="00BA1983">
        <w:rPr>
          <w:rFonts w:ascii="Times New Roman" w:hAnsi="Times New Roman" w:cs="Times New Roman"/>
          <w:sz w:val="28"/>
          <w:szCs w:val="28"/>
        </w:rPr>
        <w:t xml:space="preserve"> </w:t>
      </w:r>
      <w:r w:rsidR="00BA1983">
        <w:rPr>
          <w:rFonts w:ascii="Times New Roman" w:hAnsi="Times New Roman" w:cs="Times New Roman"/>
          <w:sz w:val="28"/>
          <w:szCs w:val="28"/>
        </w:rPr>
        <w:t xml:space="preserve">МО сельское поселение «сельсовет Рубасский» </w:t>
      </w:r>
      <w:r w:rsidRPr="00AA0482">
        <w:rPr>
          <w:rFonts w:ascii="Times New Roman" w:hAnsi="Times New Roman" w:cs="Times New Roman"/>
          <w:sz w:val="28"/>
          <w:szCs w:val="28"/>
        </w:rPr>
        <w:t>и главу муниципального образования</w:t>
      </w:r>
      <w:r w:rsidR="00BA1983" w:rsidRPr="00BA1983">
        <w:rPr>
          <w:rFonts w:ascii="Times New Roman" w:hAnsi="Times New Roman" w:cs="Times New Roman"/>
          <w:sz w:val="28"/>
          <w:szCs w:val="28"/>
        </w:rPr>
        <w:t xml:space="preserve"> </w:t>
      </w:r>
      <w:r w:rsidR="00BA198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в письменной форме о дате, месте и времени проведения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организует, открывает и ведет учредительное собрание граждан или учредительную конференцию граждан (собрания делегатов) до избрания председателя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7. Порядок организации и проведения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Организация и проведение учредительного собрания граждан или учредительной конференции граждан (собрания делегатов) осуществляются открыто и гласно.</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Учредительное собрание граждан проводится, если количество граждан, проживающих на соответствующей территории, не превышает ___ человек. В иных случаях проводится учредительная конференция граждан (собрание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На рассмотрение учредительного собрания граждан или учредительной конференции граждан (собрания делегатов) выносятся следующие вопросы:</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избрание председателя и секретаря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необходимость организации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определение наименования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определение организационно-правовой формы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5) принятие решения о направлении письменного предложения в представительный орган муниципального образования </w:t>
      </w:r>
      <w:r w:rsidR="00BA1983">
        <w:rPr>
          <w:rFonts w:ascii="Times New Roman" w:hAnsi="Times New Roman" w:cs="Times New Roman"/>
          <w:sz w:val="28"/>
          <w:szCs w:val="28"/>
        </w:rPr>
        <w:t xml:space="preserve">– Собрание депутатов МО сельское поселение «сельсовет Рубасский» </w:t>
      </w:r>
      <w:r w:rsidRPr="00AA0482">
        <w:rPr>
          <w:rFonts w:ascii="Times New Roman" w:hAnsi="Times New Roman" w:cs="Times New Roman"/>
          <w:sz w:val="28"/>
          <w:szCs w:val="28"/>
        </w:rPr>
        <w:t>об установлении границ территории, на которой предполагается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установление структуры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7) принятие устава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8) избрание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9) иные вопросы по организации и осуществлению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 xml:space="preserve">4. Инициативная группа граждан определяет нормы представительства в целях избрания делегатов для участия в учредительной конференции граждан (собрании делегатов) с соблюдением требований, установленных настоящим пунктом.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Представительство делегатов на учредительной конференции (собрании делегатов) не может быть менее:</w:t>
      </w:r>
    </w:p>
    <w:p w:rsidR="00F604C5" w:rsidRPr="00AA0482" w:rsidRDefault="00801BDE" w:rsidP="00AA0482">
      <w:pPr>
        <w:pStyle w:val="ac"/>
        <w:rPr>
          <w:rFonts w:ascii="Times New Roman" w:hAnsi="Times New Roman" w:cs="Times New Roman"/>
          <w:sz w:val="28"/>
          <w:szCs w:val="28"/>
        </w:rPr>
      </w:pPr>
      <w:r>
        <w:rPr>
          <w:rFonts w:ascii="Times New Roman" w:hAnsi="Times New Roman" w:cs="Times New Roman"/>
          <w:sz w:val="28"/>
          <w:szCs w:val="28"/>
        </w:rPr>
        <w:t>1) 1 делегата от 100</w:t>
      </w:r>
      <w:r w:rsidR="00F604C5" w:rsidRPr="00AA0482">
        <w:rPr>
          <w:rFonts w:ascii="Times New Roman" w:hAnsi="Times New Roman" w:cs="Times New Roman"/>
          <w:sz w:val="28"/>
          <w:szCs w:val="28"/>
        </w:rPr>
        <w:t xml:space="preserve"> человек, проживающих на территории, в границах которой предполагается осуществление территориального общественного самоуправления, если на этой</w:t>
      </w:r>
      <w:r>
        <w:rPr>
          <w:rFonts w:ascii="Times New Roman" w:hAnsi="Times New Roman" w:cs="Times New Roman"/>
          <w:sz w:val="28"/>
          <w:szCs w:val="28"/>
        </w:rPr>
        <w:t xml:space="preserve"> территории проживает до 100</w:t>
      </w:r>
      <w:r w:rsidR="00F604C5" w:rsidRPr="00AA0482">
        <w:rPr>
          <w:rFonts w:ascii="Times New Roman" w:hAnsi="Times New Roman" w:cs="Times New Roman"/>
          <w:sz w:val="28"/>
          <w:szCs w:val="28"/>
        </w:rPr>
        <w:t xml:space="preserve"> граждан, обладающих правом на осуществление территориального общественного самоуправления;</w:t>
      </w:r>
    </w:p>
    <w:p w:rsidR="00F604C5" w:rsidRPr="00AA0482" w:rsidRDefault="00801BDE" w:rsidP="00AA0482">
      <w:pPr>
        <w:pStyle w:val="ac"/>
        <w:rPr>
          <w:rFonts w:ascii="Times New Roman" w:hAnsi="Times New Roman" w:cs="Times New Roman"/>
          <w:sz w:val="28"/>
          <w:szCs w:val="28"/>
        </w:rPr>
      </w:pPr>
      <w:r>
        <w:rPr>
          <w:rFonts w:ascii="Times New Roman" w:hAnsi="Times New Roman" w:cs="Times New Roman"/>
          <w:sz w:val="28"/>
          <w:szCs w:val="28"/>
        </w:rPr>
        <w:t>2) 2</w:t>
      </w:r>
      <w:r w:rsidR="00F604C5" w:rsidRPr="00AA0482">
        <w:rPr>
          <w:rFonts w:ascii="Times New Roman" w:hAnsi="Times New Roman" w:cs="Times New Roman"/>
          <w:sz w:val="28"/>
          <w:szCs w:val="28"/>
        </w:rPr>
        <w:t xml:space="preserve"> делегат</w:t>
      </w:r>
      <w:r>
        <w:rPr>
          <w:rFonts w:ascii="Times New Roman" w:hAnsi="Times New Roman" w:cs="Times New Roman"/>
          <w:sz w:val="28"/>
          <w:szCs w:val="28"/>
        </w:rPr>
        <w:t>а от 100</w:t>
      </w:r>
      <w:r w:rsidR="00F604C5" w:rsidRPr="00AA0482">
        <w:rPr>
          <w:rFonts w:ascii="Times New Roman" w:hAnsi="Times New Roman" w:cs="Times New Roman"/>
          <w:sz w:val="28"/>
          <w:szCs w:val="28"/>
        </w:rPr>
        <w:t xml:space="preserve"> человек, проживающих на территории, в границах которой предполагается осуществление территориального общественного самоуправления, если на этой т</w:t>
      </w:r>
      <w:r>
        <w:rPr>
          <w:rFonts w:ascii="Times New Roman" w:hAnsi="Times New Roman" w:cs="Times New Roman"/>
          <w:sz w:val="28"/>
          <w:szCs w:val="28"/>
        </w:rPr>
        <w:t>ерритории проживает свыше 100</w:t>
      </w:r>
      <w:r w:rsidR="00F604C5" w:rsidRPr="00AA0482">
        <w:rPr>
          <w:rFonts w:ascii="Times New Roman" w:hAnsi="Times New Roman" w:cs="Times New Roman"/>
          <w:sz w:val="28"/>
          <w:szCs w:val="28"/>
        </w:rPr>
        <w:t xml:space="preserve"> граждан, обладающих правом на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Выдвижение делегатов для участия в учредительной конференции граждан (собрании делегатов) осуществляется путем их избрания собранием граждан.</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Учредительное</w:t>
      </w:r>
      <w:r w:rsidR="00BA1983">
        <w:rPr>
          <w:rFonts w:ascii="Times New Roman" w:hAnsi="Times New Roman" w:cs="Times New Roman"/>
          <w:sz w:val="28"/>
          <w:szCs w:val="28"/>
        </w:rPr>
        <w:t xml:space="preserve"> </w:t>
      </w:r>
      <w:r w:rsidRPr="00AA0482">
        <w:rPr>
          <w:rFonts w:ascii="Times New Roman" w:hAnsi="Times New Roman" w:cs="Times New Roman"/>
          <w:sz w:val="28"/>
          <w:szCs w:val="28"/>
        </w:rPr>
        <w:t>собрание граждан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Учредительная</w:t>
      </w:r>
      <w:r w:rsidR="00BA1983">
        <w:rPr>
          <w:rFonts w:ascii="Times New Roman" w:hAnsi="Times New Roman" w:cs="Times New Roman"/>
          <w:sz w:val="28"/>
          <w:szCs w:val="28"/>
        </w:rPr>
        <w:t xml:space="preserve"> </w:t>
      </w:r>
      <w:r w:rsidRPr="00AA0482">
        <w:rPr>
          <w:rFonts w:ascii="Times New Roman" w:hAnsi="Times New Roman" w:cs="Times New Roman"/>
          <w:sz w:val="28"/>
          <w:szCs w:val="28"/>
        </w:rPr>
        <w:t xml:space="preserve">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7. Решения учредительного собрания граждан или учредительной конференции граждан (собрания делегатов) принимаются простым большинством голосов от числа присутствующих участников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8. Для подсчета голосов присутствующих участников учредительного собрания граждан или учредительной конференции граждан (собрания делегатов) может быть создана счетная комиссия из числа присутствующих участников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9. Процедура проведения учредительного собрания граждан или учредительной конференции граждан (собрания делегатов) отражается в протоколе по примерной форме, установленной в Приложении к настоящему Положению.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Протокол учредительного собрания граждан или учредительной  конференции граждан (собрания делегатов) ведется секретарем учредительного собрания граждан или учредительной конференции граждан (собрания делегатов).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Протокол учредительного собрания граждан или учредительной  конференции граждан (собрания делегатов) подписывается председателем и секретарем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10. Органы местного самоуправления муниципального образования</w:t>
      </w:r>
      <w:r w:rsidR="00BA1983" w:rsidRPr="00BA1983">
        <w:rPr>
          <w:rFonts w:ascii="Times New Roman" w:hAnsi="Times New Roman" w:cs="Times New Roman"/>
          <w:sz w:val="28"/>
          <w:szCs w:val="28"/>
        </w:rPr>
        <w:t xml:space="preserve"> </w:t>
      </w:r>
      <w:r w:rsidR="00BA1983">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вправе направить для участия в учредительном собрании граждан или учредительной конференции граждан (собрании делегатов) своих представителей с правом совещательного голоса.</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11. Итоги учредительного собрания граждан, учредительной конференции граждан (собрания делегатов) подлежат официальному опубликованию (обнародованию).</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 xml:space="preserve">Статья 8. Порядок установления границ территории, на которой осуществляется территориальное общественное самоуправление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1. Территориальное общественное самоуправление осуществляется на определенной части территории муниципального образования </w:t>
      </w:r>
      <w:r w:rsidR="00BA1983">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 подъезд многоквартирного жилого дома; многоквартирный жилой дом с прилегающей к нему территорией; группа жилых домов; улица; квартал; жилой микрорайон; сельский населенный пункт, не являющийся поселением</w:t>
      </w:r>
      <w:r w:rsidRPr="00AA0482">
        <w:rPr>
          <w:rStyle w:val="a8"/>
          <w:rFonts w:ascii="Times New Roman" w:hAnsi="Times New Roman" w:cs="Times New Roman"/>
          <w:sz w:val="28"/>
          <w:szCs w:val="28"/>
        </w:rPr>
        <w:footnoteReference w:id="3"/>
      </w:r>
      <w:r w:rsidRPr="00AA0482">
        <w:rPr>
          <w:rFonts w:ascii="Times New Roman" w:hAnsi="Times New Roman" w:cs="Times New Roman"/>
          <w:sz w:val="28"/>
          <w:szCs w:val="28"/>
        </w:rPr>
        <w:t xml:space="preserve">; иные территории проживания граждан.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представительным органом</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 xml:space="preserve">муниципального образования </w:t>
      </w:r>
      <w:r w:rsidR="00231D10">
        <w:rPr>
          <w:rFonts w:ascii="Times New Roman" w:hAnsi="Times New Roman" w:cs="Times New Roman"/>
          <w:sz w:val="28"/>
          <w:szCs w:val="28"/>
        </w:rPr>
        <w:t xml:space="preserve">– Собранием депутатов МО сельское поселение «сельсовет Рубасский» </w:t>
      </w:r>
      <w:r w:rsidRPr="00AA0482">
        <w:rPr>
          <w:rFonts w:ascii="Times New Roman" w:hAnsi="Times New Roman" w:cs="Times New Roman"/>
          <w:sz w:val="28"/>
          <w:szCs w:val="28"/>
        </w:rPr>
        <w:t>по письменному предложению учредительного собрания граждан или учредительной конференции граждан (собрания делегатов), подписанному председателем и секретарем этого (этой)собрания (конференции) граждан.</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К предложению об установлении границ территории, на которой предполагается осуществление территориального общественного самоуправления, прилагаются следующие документы:</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подписанный председателем и секретарем собрания (конференции) граждан</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протокол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подписанные председателем и секретарем собрания (конференции) граждан схема территории и описание границ территории, на которой предполагается осуществлять территориальное общественное самоуправление, с указанием адресных данных.</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в соответствии со следующими требованиями: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1) границы территории, на которой предполагается осуществление территориального общественного самоуправления, не могут выходить за пределы территории муниципального образования</w:t>
      </w:r>
      <w:r w:rsidRPr="00AA0482">
        <w:rPr>
          <w:rStyle w:val="a8"/>
          <w:rFonts w:ascii="Times New Roman" w:hAnsi="Times New Roman" w:cs="Times New Roman"/>
          <w:sz w:val="28"/>
          <w:szCs w:val="28"/>
        </w:rPr>
        <w:footnoteReference w:id="4"/>
      </w:r>
      <w:r w:rsidR="00231D10" w:rsidRPr="00231D10">
        <w:rPr>
          <w:rFonts w:ascii="Times New Roman" w:hAnsi="Times New Roman" w:cs="Times New Roman"/>
          <w:sz w:val="28"/>
          <w:szCs w:val="28"/>
        </w:rPr>
        <w:t xml:space="preserve"> </w:t>
      </w:r>
      <w:r w:rsidR="00231D10">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территория, на которой предполагается осуществление территориального общественного самоуправления, не может</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полностью или частично совпадать с территориями уже созданных территориальных общественных самоуправлений;</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неразрывность территории, на которой предполагается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4. Предложение, предусмотренное пунктом 2 настоящей статьи, с приложенными к нему документами в день его поступления в представительный орган муниципального образования </w:t>
      </w:r>
      <w:r w:rsidR="00231D10">
        <w:rPr>
          <w:rFonts w:ascii="Times New Roman" w:hAnsi="Times New Roman" w:cs="Times New Roman"/>
          <w:sz w:val="28"/>
          <w:szCs w:val="28"/>
        </w:rPr>
        <w:t>- Собрание депутатов МО сельское поселение «сельсовет Рубасский»</w:t>
      </w:r>
      <w:r w:rsidR="00231D10" w:rsidRPr="00AA0482">
        <w:rPr>
          <w:rFonts w:ascii="Times New Roman" w:hAnsi="Times New Roman" w:cs="Times New Roman"/>
          <w:i/>
          <w:sz w:val="28"/>
          <w:szCs w:val="28"/>
        </w:rPr>
        <w:t xml:space="preserve"> </w:t>
      </w:r>
      <w:r w:rsidRPr="00AA0482">
        <w:rPr>
          <w:rFonts w:ascii="Times New Roman" w:hAnsi="Times New Roman" w:cs="Times New Roman"/>
          <w:sz w:val="28"/>
          <w:szCs w:val="28"/>
        </w:rPr>
        <w:t>регистрируется в порядке, установленном</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представительным органом муниципального образования</w:t>
      </w:r>
      <w:r w:rsidR="00231D10">
        <w:rPr>
          <w:rFonts w:ascii="Times New Roman" w:hAnsi="Times New Roman" w:cs="Times New Roman"/>
          <w:sz w:val="28"/>
          <w:szCs w:val="28"/>
        </w:rPr>
        <w:t xml:space="preserve"> – Собранием депутатов МО</w:t>
      </w:r>
      <w:r w:rsidRPr="00AA0482">
        <w:rPr>
          <w:rFonts w:ascii="Times New Roman" w:hAnsi="Times New Roman" w:cs="Times New Roman"/>
          <w:sz w:val="28"/>
          <w:szCs w:val="28"/>
        </w:rPr>
        <w:t xml:space="preserve"> </w:t>
      </w:r>
      <w:r w:rsidR="00231D10">
        <w:rPr>
          <w:rFonts w:ascii="Times New Roman" w:hAnsi="Times New Roman" w:cs="Times New Roman"/>
          <w:sz w:val="28"/>
          <w:szCs w:val="28"/>
        </w:rPr>
        <w:t>сельское поселение «сельсовет Рубасский»</w:t>
      </w:r>
      <w:r w:rsidR="00231D10" w:rsidRPr="00AA0482">
        <w:rPr>
          <w:rFonts w:ascii="Times New Roman" w:hAnsi="Times New Roman" w:cs="Times New Roman"/>
          <w:i/>
          <w:sz w:val="28"/>
          <w:szCs w:val="28"/>
        </w:rPr>
        <w:t xml:space="preserve"> </w:t>
      </w:r>
      <w:r w:rsidRPr="00AA0482">
        <w:rPr>
          <w:rFonts w:ascii="Times New Roman" w:hAnsi="Times New Roman" w:cs="Times New Roman"/>
          <w:sz w:val="28"/>
          <w:szCs w:val="28"/>
        </w:rPr>
        <w:t>для регистрации входящей корреспонденции.</w:t>
      </w:r>
    </w:p>
    <w:p w:rsidR="00F604C5" w:rsidRPr="00AA0482" w:rsidRDefault="00F604C5" w:rsidP="00AA0482">
      <w:pPr>
        <w:pStyle w:val="ac"/>
        <w:rPr>
          <w:rFonts w:ascii="Times New Roman" w:hAnsi="Times New Roman" w:cs="Times New Roman"/>
          <w:color w:val="FF0000"/>
          <w:sz w:val="28"/>
          <w:szCs w:val="28"/>
        </w:rPr>
      </w:pPr>
      <w:r w:rsidRPr="00AA0482">
        <w:rPr>
          <w:rFonts w:ascii="Times New Roman" w:hAnsi="Times New Roman" w:cs="Times New Roman"/>
          <w:sz w:val="28"/>
          <w:szCs w:val="28"/>
        </w:rPr>
        <w:t xml:space="preserve">5. Представительный орган муниципального образования </w:t>
      </w:r>
      <w:r w:rsidR="00231D10">
        <w:rPr>
          <w:rFonts w:ascii="Times New Roman" w:hAnsi="Times New Roman" w:cs="Times New Roman"/>
          <w:sz w:val="28"/>
          <w:szCs w:val="28"/>
        </w:rPr>
        <w:t xml:space="preserve">- Собрание депутатов МО сельское поселение «сельсовет Рубасский» </w:t>
      </w:r>
      <w:r w:rsidRPr="00AA0482">
        <w:rPr>
          <w:rFonts w:ascii="Times New Roman" w:hAnsi="Times New Roman" w:cs="Times New Roman"/>
          <w:sz w:val="28"/>
          <w:szCs w:val="28"/>
        </w:rPr>
        <w:t>в течение 30 календарных дней со дня регистрации его поступления принимает следующие виды решений:</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решение об установлении границ территории, на которой предполагается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решение об отказе в установлении границ территории, на которой предполагается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указанное в подпунктах 1, 2настоящего пункта, в течение двух</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 xml:space="preserve">рабочих дней со дня его принятия направляется председателю учредительного собрания граждан или учредительной конференции граждан (собрания делегатов).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Решение об отказе в установлении границ территории, на которой предполагается осуществление территориального общественного самоуправления, принимается представительным органом</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 xml:space="preserve">муниципального образования </w:t>
      </w:r>
      <w:r w:rsidR="00231D10">
        <w:rPr>
          <w:rFonts w:ascii="Times New Roman" w:hAnsi="Times New Roman" w:cs="Times New Roman"/>
          <w:sz w:val="28"/>
          <w:szCs w:val="28"/>
        </w:rPr>
        <w:t>- Собранием депутатов МО сельское поселение «сельсовет Рубасский»</w:t>
      </w:r>
      <w:r w:rsidR="00231D10" w:rsidRPr="00AA0482">
        <w:rPr>
          <w:rFonts w:ascii="Times New Roman" w:hAnsi="Times New Roman" w:cs="Times New Roman"/>
          <w:i/>
          <w:sz w:val="28"/>
          <w:szCs w:val="28"/>
        </w:rPr>
        <w:t xml:space="preserve"> </w:t>
      </w:r>
      <w:r w:rsidRPr="00AA0482">
        <w:rPr>
          <w:rFonts w:ascii="Times New Roman" w:hAnsi="Times New Roman" w:cs="Times New Roman"/>
          <w:sz w:val="28"/>
          <w:szCs w:val="28"/>
        </w:rPr>
        <w:t>в случае несоответствия предложенных населением границ территории пункту 3 настоящей статьи.</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 xml:space="preserve">Статья 9. Порядок изменения границ территории, на которой осуществляется территориальное общественное самоуправление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 xml:space="preserve">1. Границы территории, на которой осуществляется территориальное общественное самоуправление, могут быть изменены по решению собрания граждан или конференции граждан (собрания делегатов).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Изменение границ территории, на которой осуществляется территориальное общественное самоуправление, реализуется путем:</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выхода территории из состава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разделения территории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присоединения территории к территориальному общественному самоуправлению;</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объединения территориальных общественных самоуправлений.</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Вопрос об изменении территории, в границах которой осуществляется территориальное общественное самоуправление, путем выхода территории из состава территориального общественного самоуправления решается на собрании граждан или конференции граждан (собрании делегатов) по инициативе граждан, проживающих на соответствующей территории и изъявивших желание выйти из состава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Вопрос об изменении территории, в границах которой осуществляется территориальное общественное самоуправление, путем разделения территории территориального общественного самоуправления на две и более части, в границах которых предполагается осуществление вновь организованных территориальных общественных самоуправлений, решается на собрании граждан или конференции граждан (собрании делегатов)</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по инициативе граждан, проживающих на соответствующей территории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Вопрос об изменении территории, в границах которой осуществляется территориальное общественное самоуправление, путем присоединения к ней территории, на которой не осуществляется территориальное общественное самоуправление, решается на собрании граждан или конференции граждан (собрании делегатов)</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по инициативе жителей, проживающих на присоединяемой территории.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Вопрос об объединении нескольких территориальных общественных самоуправлений, граничащих между собой, решается на собрании граждан или конференции граждан (собрании делегатов)</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каждого из объединяющихся территориальных общественных самоуправлений.</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Объединение (разделение) территориальных общественных самоуправлений, являющихся юридическими лицами, производится с соблюдением правил правопреемства, установленных законодательством.</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7. При изменении границ территориального общественного самоуправления посредством выхода, присоединения территории территориального общественного самоуправления новые границы территории, на которой предполагается осуществление территориального общественного самоуправления, должны соответствовать требованиям пункта 3 статьи 8 настоящего Положения.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При изменении границ территориального общественного самоуправления посредством разделения</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территории территориального общественного самоуправления, объединения территориальных общественных самоуправлений новые границы территории, на которой предполагается осуществление территориального общественного самоуправления, должны соответствовать требованиям подпунктов 1, 3 пункта 3 статьи 8 настоящего Положения.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8. С целью изменения границ территории территориального общественного самоуправления в представительный орган муниципального образования</w:t>
      </w:r>
      <w:r w:rsidR="00231D10">
        <w:rPr>
          <w:rFonts w:ascii="Times New Roman" w:hAnsi="Times New Roman" w:cs="Times New Roman"/>
          <w:sz w:val="28"/>
          <w:szCs w:val="28"/>
        </w:rPr>
        <w:t xml:space="preserve"> -</w:t>
      </w:r>
      <w:r w:rsidR="00231D10" w:rsidRPr="00231D10">
        <w:rPr>
          <w:rFonts w:ascii="Times New Roman" w:hAnsi="Times New Roman" w:cs="Times New Roman"/>
          <w:sz w:val="28"/>
          <w:szCs w:val="28"/>
        </w:rPr>
        <w:t xml:space="preserve"> </w:t>
      </w:r>
      <w:r w:rsidR="00231D10">
        <w:rPr>
          <w:rFonts w:ascii="Times New Roman" w:hAnsi="Times New Roman" w:cs="Times New Roman"/>
          <w:sz w:val="28"/>
          <w:szCs w:val="28"/>
        </w:rPr>
        <w:t>Собрание депутатов МО сельское поселение «сельсовет Рубасский»</w:t>
      </w:r>
      <w:r w:rsidRPr="00AA0482">
        <w:rPr>
          <w:rFonts w:ascii="Times New Roman" w:hAnsi="Times New Roman" w:cs="Times New Roman"/>
          <w:sz w:val="28"/>
          <w:szCs w:val="28"/>
        </w:rPr>
        <w:t xml:space="preserve"> подается подписанное</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председателем</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и секретарем</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собрания граждан или конференции граждан (собрания делегатов)</w:t>
      </w:r>
      <w:r w:rsidR="00231D10">
        <w:rPr>
          <w:rFonts w:ascii="Times New Roman" w:hAnsi="Times New Roman" w:cs="Times New Roman"/>
          <w:sz w:val="28"/>
          <w:szCs w:val="28"/>
        </w:rPr>
        <w:t xml:space="preserve"> </w:t>
      </w:r>
      <w:r w:rsidRPr="00AA0482">
        <w:rPr>
          <w:rFonts w:ascii="Times New Roman" w:hAnsi="Times New Roman" w:cs="Times New Roman"/>
          <w:sz w:val="28"/>
          <w:szCs w:val="28"/>
        </w:rPr>
        <w:t>заявление об изменении границ территориального общественного самоуправления с приложением следующих документов: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подписанный председателем и секретарем собрания (конференции) граждан протокол собрания граждан или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подписанные председателем и секретарем собрания (конференции) граждан схема территории и описание измененных границ территории территориального общественного самоуправления, с указанием адресных данных.</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9. Представительный орган муниципального образования </w:t>
      </w:r>
      <w:r w:rsidR="00231D10">
        <w:rPr>
          <w:rFonts w:ascii="Times New Roman" w:hAnsi="Times New Roman" w:cs="Times New Roman"/>
          <w:sz w:val="28"/>
          <w:szCs w:val="28"/>
        </w:rPr>
        <w:t>- Собрание депутатов МО сельское поселение «сельсовет Рубасский» прин</w:t>
      </w:r>
      <w:r w:rsidRPr="00AA0482">
        <w:rPr>
          <w:rFonts w:ascii="Times New Roman" w:hAnsi="Times New Roman" w:cs="Times New Roman"/>
          <w:sz w:val="28"/>
          <w:szCs w:val="28"/>
        </w:rPr>
        <w:t>имает решение об изменении границ территориального общественного самоуправления в порядке, установленном пунктами 4, 5 статьи 8 настоящего Положения.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10. Новые границы территории, на которой осуществляется территориальное общественное самоуправление, отражаются в уставе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11. Регистрация изменений в устав территориального общественного самоуправления, связанных с изменением границ территории территориального общественного самоуправления, осуществляется в порядке, установленном муниципальным правовым актом муниципального образования </w:t>
      </w:r>
      <w:r w:rsidR="00231D10">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12. Итоги собрания граждан, конференции граждан (собрания делегатов) подлежат официальному опубликованию (обнародованию).</w:t>
      </w:r>
    </w:p>
    <w:p w:rsidR="00F604C5" w:rsidRPr="00AA0482" w:rsidRDefault="00F604C5" w:rsidP="00AA0482">
      <w:pPr>
        <w:pStyle w:val="ac"/>
        <w:rPr>
          <w:rFonts w:ascii="Times New Roman" w:hAnsi="Times New Roman" w:cs="Times New Roman"/>
          <w:sz w:val="28"/>
          <w:szCs w:val="28"/>
        </w:rPr>
      </w:pPr>
    </w:p>
    <w:p w:rsidR="00231D10" w:rsidRDefault="00231D10" w:rsidP="00AA0482">
      <w:pPr>
        <w:pStyle w:val="ac"/>
        <w:rPr>
          <w:rFonts w:ascii="Times New Roman" w:hAnsi="Times New Roman" w:cs="Times New Roman"/>
          <w:b/>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b/>
          <w:sz w:val="28"/>
          <w:szCs w:val="28"/>
        </w:rPr>
        <w:t>Глава 3. УСТАВ ТЕРРИТОРИАЛЬНОГО</w:t>
      </w:r>
      <w:r w:rsidRPr="00AA0482">
        <w:rPr>
          <w:rFonts w:ascii="Times New Roman" w:hAnsi="Times New Roman" w:cs="Times New Roman"/>
          <w:b/>
          <w:sz w:val="28"/>
          <w:szCs w:val="28"/>
        </w:rPr>
        <w:br/>
        <w:t>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10. Содержание устава территориального общественного самоуправления</w:t>
      </w:r>
    </w:p>
    <w:p w:rsidR="00F604C5" w:rsidRPr="00AA0482" w:rsidRDefault="00F604C5" w:rsidP="00AA0482">
      <w:pPr>
        <w:pStyle w:val="ac"/>
        <w:rPr>
          <w:rFonts w:ascii="Times New Roman" w:hAnsi="Times New Roman" w:cs="Times New Roman"/>
          <w:b/>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1. В уставе территориального общественного самоуправления устанавливаются: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территория, на которой осуществляется территориальное общественное самоуправление;</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порядок принятия решений;</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порядок прекращения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В уставе территориального общественного самоуправления, являющегося юридическим лицом, устанавливается </w:t>
      </w:r>
      <w:r w:rsidRPr="00AA0482">
        <w:rPr>
          <w:rFonts w:ascii="Times New Roman" w:hAnsi="Times New Roman" w:cs="Times New Roman"/>
          <w:sz w:val="28"/>
          <w:szCs w:val="28"/>
          <w:u w:val="single"/>
        </w:rPr>
        <w:t>также</w:t>
      </w:r>
      <w:r w:rsidR="00231D10">
        <w:rPr>
          <w:rFonts w:ascii="Times New Roman" w:hAnsi="Times New Roman" w:cs="Times New Roman"/>
          <w:sz w:val="28"/>
          <w:szCs w:val="28"/>
          <w:u w:val="single"/>
        </w:rPr>
        <w:t xml:space="preserve"> </w:t>
      </w:r>
      <w:r w:rsidRPr="00AA0482">
        <w:rPr>
          <w:rFonts w:ascii="Times New Roman" w:hAnsi="Times New Roman" w:cs="Times New Roman"/>
          <w:sz w:val="28"/>
          <w:szCs w:val="28"/>
        </w:rPr>
        <w:t>порядок приобретения, пользования и распоряжения имуществом и финансовыми средствами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Дополнительные требования к уставу территориального общественного самоуправления органами местного самоуправления муниципального образования</w:t>
      </w:r>
      <w:r w:rsidR="00231D10" w:rsidRPr="00231D10">
        <w:rPr>
          <w:rFonts w:ascii="Times New Roman" w:hAnsi="Times New Roman" w:cs="Times New Roman"/>
          <w:sz w:val="28"/>
          <w:szCs w:val="28"/>
        </w:rPr>
        <w:t xml:space="preserve"> </w:t>
      </w:r>
      <w:r w:rsidR="00231D10">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i/>
          <w:sz w:val="28"/>
          <w:szCs w:val="28"/>
        </w:rPr>
        <w:t xml:space="preserve"> </w:t>
      </w:r>
      <w:r w:rsidRPr="00AA0482">
        <w:rPr>
          <w:rFonts w:ascii="Times New Roman" w:hAnsi="Times New Roman" w:cs="Times New Roman"/>
          <w:sz w:val="28"/>
          <w:szCs w:val="28"/>
        </w:rPr>
        <w:t>устанавливаться не могут.</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11. Орган местного самоуправления, регистрирующий устав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Устав территориального общественного самоуправления регистрируется уполномоченным органом местного самоуправления (далее – уполномоченный орган) в порядке, установленным муниципальным правовым актом муниципального образования</w:t>
      </w:r>
      <w:r w:rsidR="00722139" w:rsidRPr="00722139">
        <w:rPr>
          <w:rFonts w:ascii="Times New Roman" w:hAnsi="Times New Roman" w:cs="Times New Roman"/>
          <w:sz w:val="28"/>
          <w:szCs w:val="28"/>
        </w:rPr>
        <w:t xml:space="preserve"> </w:t>
      </w:r>
      <w:r w:rsidR="00722139">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Уполномоченный орган определяется правовым актом </w:t>
      </w:r>
      <w:r w:rsidRPr="00AA0482">
        <w:rPr>
          <w:rFonts w:ascii="Times New Roman" w:hAnsi="Times New Roman" w:cs="Times New Roman"/>
          <w:sz w:val="28"/>
          <w:szCs w:val="28"/>
          <w:u w:val="single"/>
        </w:rPr>
        <w:t>местной администрации</w:t>
      </w:r>
      <w:r w:rsidR="00961CA7">
        <w:rPr>
          <w:rFonts w:ascii="Times New Roman" w:hAnsi="Times New Roman" w:cs="Times New Roman"/>
          <w:sz w:val="28"/>
          <w:szCs w:val="28"/>
          <w:u w:val="single"/>
        </w:rPr>
        <w:t xml:space="preserve"> </w:t>
      </w:r>
      <w:r w:rsidRPr="00AA0482">
        <w:rPr>
          <w:rFonts w:ascii="Times New Roman" w:hAnsi="Times New Roman" w:cs="Times New Roman"/>
          <w:sz w:val="28"/>
          <w:szCs w:val="28"/>
        </w:rPr>
        <w:t>муниципального образования</w:t>
      </w:r>
      <w:r w:rsidR="00961CA7">
        <w:rPr>
          <w:rFonts w:ascii="Times New Roman" w:hAnsi="Times New Roman" w:cs="Times New Roman"/>
          <w:sz w:val="28"/>
          <w:szCs w:val="28"/>
        </w:rPr>
        <w:t xml:space="preserve"> 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Глава 4. ОРГАНИЗАЦИОННЫЕ ОСНОВЫ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12. Собрания граждан и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Территориальное общественное самоуправление может осуществляться посредством проведения очередных и внеочередных собраний граждан и конференций граждан (собраний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Конференция граждан (собрание делегатов) может назначаться и проводиться в случае, если число граждан, проживающих на соответствующей территории, достигших шестнадца</w:t>
      </w:r>
      <w:r w:rsidR="00801BDE">
        <w:rPr>
          <w:rFonts w:ascii="Times New Roman" w:hAnsi="Times New Roman" w:cs="Times New Roman"/>
          <w:sz w:val="28"/>
          <w:szCs w:val="28"/>
        </w:rPr>
        <w:t>тилетнего возраста, превышает 1000</w:t>
      </w:r>
      <w:r w:rsidRPr="00AA0482">
        <w:rPr>
          <w:rFonts w:ascii="Times New Roman" w:hAnsi="Times New Roman" w:cs="Times New Roman"/>
          <w:sz w:val="28"/>
          <w:szCs w:val="28"/>
        </w:rPr>
        <w:t xml:space="preserve"> человек.</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3. К исключительной компетенции собрания граждан и конференции граждан (собрания делегатов) относятся: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установление структуры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избрание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u w:val="single"/>
        </w:rPr>
      </w:pPr>
      <w:r w:rsidRPr="00AA0482">
        <w:rPr>
          <w:rFonts w:ascii="Times New Roman" w:hAnsi="Times New Roman" w:cs="Times New Roman"/>
          <w:sz w:val="28"/>
          <w:szCs w:val="28"/>
          <w:u w:val="single"/>
        </w:rPr>
        <w:t>7)  обсуждение инициативного проекта и принятие решения по вопросу о его одобрении.</w:t>
      </w:r>
    </w:p>
    <w:p w:rsidR="00F604C5" w:rsidRPr="00AA0482" w:rsidRDefault="00F604C5" w:rsidP="00AA0482">
      <w:pPr>
        <w:pStyle w:val="ac"/>
        <w:rPr>
          <w:rFonts w:ascii="Times New Roman" w:hAnsi="Times New Roman" w:cs="Times New Roman"/>
          <w:sz w:val="28"/>
          <w:szCs w:val="28"/>
          <w:u w:val="single"/>
        </w:rPr>
      </w:pPr>
      <w:r w:rsidRPr="00AA0482">
        <w:rPr>
          <w:rFonts w:ascii="Times New Roman" w:hAnsi="Times New Roman" w:cs="Times New Roman"/>
          <w:sz w:val="28"/>
          <w:szCs w:val="28"/>
        </w:rPr>
        <w:t xml:space="preserve">4. Собрания граждан и конференции граждан (собрания делегатов) вправе принимать решения о внесении исполнительным органом территориального общественного самоуправления проектов муниципальных правовых актов муниципального образования </w:t>
      </w:r>
      <w:r w:rsidR="00961CA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 xml:space="preserve">, предложений о проведении опросов граждан, проживающих на всей территории муниципального образования </w:t>
      </w:r>
      <w:r w:rsidR="00961CA7">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 xml:space="preserve"> или части его территории, коллективных обращений в органы местного самоуправления муниципального образования </w:t>
      </w:r>
      <w:r w:rsidR="00961CA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u w:val="single"/>
        </w:rPr>
        <w:t>,</w:t>
      </w:r>
      <w:r w:rsidR="00961CA7">
        <w:rPr>
          <w:rFonts w:ascii="Times New Roman" w:hAnsi="Times New Roman" w:cs="Times New Roman"/>
          <w:sz w:val="28"/>
          <w:szCs w:val="28"/>
          <w:u w:val="single"/>
        </w:rPr>
        <w:t xml:space="preserve"> </w:t>
      </w:r>
      <w:r w:rsidRPr="00AA0482">
        <w:rPr>
          <w:rFonts w:ascii="Times New Roman" w:hAnsi="Times New Roman" w:cs="Times New Roman"/>
          <w:sz w:val="28"/>
          <w:szCs w:val="28"/>
          <w:u w:val="single"/>
        </w:rPr>
        <w:t>выдвигать инициативный проект в качестве инициаторов проекта.</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Собрания граждан и конференции граждан (собрания делегатов) вправе принимать решения по иным вопросам, отнесенным к основным направлениям деятельности территориального общественного самоуправления, указанным в пункте 3 статьи 4 настоящего Положения, а также определенным уставом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Решения собрания граждан, конференции граждан (собрания делегатов) носят обязательный характер для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Органы местного самоуправления муниципального образования</w:t>
      </w:r>
      <w:r w:rsidR="00961CA7" w:rsidRPr="00961CA7">
        <w:rPr>
          <w:rFonts w:ascii="Times New Roman" w:hAnsi="Times New Roman" w:cs="Times New Roman"/>
          <w:sz w:val="28"/>
          <w:szCs w:val="28"/>
        </w:rPr>
        <w:t xml:space="preserve"> </w:t>
      </w:r>
      <w:r w:rsidR="00961CA7">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вправе направить для участия в собрании граждан или конференции граждан (собрании делегатов) своих представителей с правом совещательного голоса.</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7. Итоги собрания граждан и конференции граждан (собрания делегатов) подлежат опубликованию в средствах массовой информации или обнародованию иным доступным для информирования граждан способом.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 xml:space="preserve">Статья 13. Органы территориального общественного самоуправления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Органами территориального общественного самоуправления являются: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1) исполнительный орган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контрольно-ревизионный орган территориального общественного самоуправления. Контрольно-ревизионный орган территориального общественного самоуправления создается в территориальном общественном самоуправлении, являющимся юридическим лицом;</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иные органы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Органы территориального общественного самоуправления избираются на собраниях граждан или конференциях граждан (собраниях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Органы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представляют интересы населения, проживающего на соответствующей территории;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обеспечивают исполнение решений, принятых на собраниях и конференциях граждан</w:t>
      </w:r>
      <w:r w:rsidR="00961CA7">
        <w:rPr>
          <w:rFonts w:ascii="Times New Roman" w:hAnsi="Times New Roman" w:cs="Times New Roman"/>
          <w:sz w:val="28"/>
          <w:szCs w:val="28"/>
        </w:rPr>
        <w:t xml:space="preserve"> </w:t>
      </w:r>
      <w:r w:rsidRPr="00AA0482">
        <w:rPr>
          <w:rFonts w:ascii="Times New Roman" w:hAnsi="Times New Roman" w:cs="Times New Roman"/>
          <w:sz w:val="28"/>
          <w:szCs w:val="28"/>
        </w:rPr>
        <w:t>(собраниях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00961CA7">
        <w:rPr>
          <w:rFonts w:ascii="Times New Roman" w:hAnsi="Times New Roman" w:cs="Times New Roman"/>
          <w:sz w:val="28"/>
          <w:szCs w:val="28"/>
        </w:rPr>
        <w:t xml:space="preserve"> </w:t>
      </w:r>
      <w:r w:rsidRPr="00AA0482">
        <w:rPr>
          <w:rFonts w:ascii="Times New Roman" w:hAnsi="Times New Roman" w:cs="Times New Roman"/>
          <w:sz w:val="28"/>
          <w:szCs w:val="28"/>
        </w:rPr>
        <w:t>муниципального образования</w:t>
      </w:r>
      <w:r w:rsidR="00961CA7" w:rsidRPr="00961CA7">
        <w:rPr>
          <w:rFonts w:ascii="Times New Roman" w:hAnsi="Times New Roman" w:cs="Times New Roman"/>
          <w:sz w:val="28"/>
          <w:szCs w:val="28"/>
        </w:rPr>
        <w:t xml:space="preserve"> </w:t>
      </w:r>
      <w:r w:rsidR="00961CA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вправе вносить в органы местного самоуправления муниципального образования</w:t>
      </w:r>
      <w:r w:rsidR="00961CA7">
        <w:rPr>
          <w:rFonts w:ascii="Times New Roman" w:hAnsi="Times New Roman" w:cs="Times New Roman"/>
          <w:sz w:val="28"/>
          <w:szCs w:val="28"/>
        </w:rPr>
        <w:t xml:space="preserve"> сельское поселение «сельсовет Рубасский» </w:t>
      </w:r>
      <w:r w:rsidRPr="00AA0482">
        <w:rPr>
          <w:rFonts w:ascii="Times New Roman" w:hAnsi="Times New Roman" w:cs="Times New Roman"/>
          <w:sz w:val="28"/>
          <w:szCs w:val="28"/>
        </w:rPr>
        <w:t>проекты муниципальных правовых актов</w:t>
      </w:r>
      <w:r w:rsidR="00961CA7">
        <w:rPr>
          <w:rFonts w:ascii="Times New Roman" w:hAnsi="Times New Roman" w:cs="Times New Roman"/>
          <w:sz w:val="28"/>
          <w:szCs w:val="28"/>
        </w:rPr>
        <w:t xml:space="preserve"> </w:t>
      </w:r>
      <w:r w:rsidRPr="00AA0482">
        <w:rPr>
          <w:rFonts w:ascii="Times New Roman" w:hAnsi="Times New Roman" w:cs="Times New Roman"/>
          <w:sz w:val="28"/>
          <w:szCs w:val="28"/>
        </w:rPr>
        <w:t>муниципального образования</w:t>
      </w:r>
      <w:r w:rsidR="00961CA7" w:rsidRPr="00961CA7">
        <w:rPr>
          <w:rFonts w:ascii="Times New Roman" w:hAnsi="Times New Roman" w:cs="Times New Roman"/>
          <w:sz w:val="28"/>
          <w:szCs w:val="28"/>
        </w:rPr>
        <w:t xml:space="preserve"> </w:t>
      </w:r>
      <w:r w:rsidR="00961CA7">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sz w:val="28"/>
          <w:szCs w:val="28"/>
        </w:rPr>
        <w:t>,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14. Основания и порядок прекращения полномочий органов территориального общественного самоуправления, членов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Основаниями прекращения полномочий органа территориального общественного самоуправления являются: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решение собрания граждан или конференции граждан (собрания делегатов) о прекращении деятельности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истечение срока полномочий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прекращение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4) вступление в законную силу решения суда о прекращении полномочий органа территориального общественного самоуправления.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Основаниями прекращения полномочий члена органа территориального общественного самоуправления являются: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1) решение собрания граждан или конференции граждан (собрания делегатов) о прекращении полномочий члена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письменное заявление члена органа территориального общественного самоуправления о сложении своих полномочий;</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смена места жительства члена органа территориального общественного самоуправления на место жительства, находящееся вне пределов соответствующей территории;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прекращение полномочий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вступление в законную силу в отношении члена органа территориального общественного самоуправления обвинительного приговора суда с назначением наказания, связанного с лишением свободы;</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6) вступление в законную силу решения суда, которым член органа территориального общественного самоуправления ограничен в дееспособности либо признан недееспособным;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7) вступление в законную силу решения суда, которым член органа территориального общественного самоуправления признан безвестно отсутствующим либо объявлен умершим;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8) смерть члена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15. Основания и порядок прекращения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1. Основаниями прекращения осуществления территориального общественного самоуправления являются: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1) решение собрания граждан или конференции граждан (собрания делегатов) о прекращении осуществления территориального общественного самоуправления;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вступление в законную силу решения суда о прекращении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Исполнительный орган территориального общественного самоуправления в течение пяти</w:t>
      </w:r>
      <w:r w:rsidR="00DE0EDD">
        <w:rPr>
          <w:rFonts w:ascii="Times New Roman" w:hAnsi="Times New Roman" w:cs="Times New Roman"/>
          <w:sz w:val="28"/>
          <w:szCs w:val="28"/>
        </w:rPr>
        <w:t xml:space="preserve"> </w:t>
      </w:r>
      <w:r w:rsidRPr="00AA0482">
        <w:rPr>
          <w:rFonts w:ascii="Times New Roman" w:hAnsi="Times New Roman" w:cs="Times New Roman"/>
          <w:sz w:val="28"/>
          <w:szCs w:val="28"/>
        </w:rPr>
        <w:t>календарных дней со дня принятия решения, указанного в подпункте 1 пункта 1 настоящей статьи, направляет в уполномоченный орган письменное уведомление о прекращении осуществления территориального общественного самоуправления с приложением решения, а также уведомляет граждан, проживающих на соответствующей территории, о прекращении осуществления территориального общественного самоуправления посредством опубликования соответствующего решения в средствах массовой информации или обнародования иным доступным для информирования граждан способом.</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Исполнительный орган территориального общественного самоуправления в течение пяти</w:t>
      </w:r>
      <w:r w:rsidR="00DE0EDD">
        <w:rPr>
          <w:rFonts w:ascii="Times New Roman" w:hAnsi="Times New Roman" w:cs="Times New Roman"/>
          <w:sz w:val="28"/>
          <w:szCs w:val="28"/>
        </w:rPr>
        <w:t xml:space="preserve"> </w:t>
      </w:r>
      <w:r w:rsidRPr="00AA0482">
        <w:rPr>
          <w:rFonts w:ascii="Times New Roman" w:hAnsi="Times New Roman" w:cs="Times New Roman"/>
          <w:sz w:val="28"/>
          <w:szCs w:val="28"/>
        </w:rPr>
        <w:t xml:space="preserve">календарных дней со дня вступления в законную силу решения суда, указанного в подпункте 2 пункта 1 настоящей статьи, направляет в уполномоченный орган письменное уведомление о прекращении </w:t>
      </w:r>
      <w:r w:rsidRPr="00AA0482">
        <w:rPr>
          <w:rFonts w:ascii="Times New Roman" w:hAnsi="Times New Roman" w:cs="Times New Roman"/>
          <w:sz w:val="28"/>
          <w:szCs w:val="28"/>
        </w:rPr>
        <w:lastRenderedPageBreak/>
        <w:t>осуществления территориального общественного самоуправления с приложением решения суда, а также уведомляет граждан, проживающих на соответствующей территории, о прекращении осуществления территориального общественного самоуправления посредством опубликования соответствующего решения суда в средствах массовой информации или обнародования иным доступным для информирования граждан способом.</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Уполномоченный орган в течение 10 календарных дней со дня получения письменного уведомления вносит в реестр уставов территориального общественного самоуправления запись о прекращении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Территориальное общественное самоуправление считается прекратившим свое осуществление с момента внесения об этом записи в реестр уставов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Прекращение деятельности территориального общественного самоуправления, зарегистрированного в качестве юридического лица, осуществляется с учетом особенностей, установленных Гражданским кодексом Российской Федерации и Федеральным законом от 8 августа 2001 года № 129-ФЗ «О государственной регистрации юридических лиц и индивидуальных предпринимателей».</w:t>
      </w:r>
    </w:p>
    <w:p w:rsidR="00F604C5" w:rsidRPr="00AA0482" w:rsidRDefault="00F604C5" w:rsidP="00AA0482">
      <w:pPr>
        <w:pStyle w:val="ac"/>
        <w:rPr>
          <w:rFonts w:ascii="Times New Roman" w:hAnsi="Times New Roman" w:cs="Times New Roman"/>
          <w:b/>
          <w:strike/>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Глава 5.ЭКОНОМИЧЕСКИЕ ОСНОВЫ ТЕРРИТОРИАЛЬНОГО ОБЩЕСТВЕННОГО САМОУПРАВЛЕНИЯ, ЯВЛЯЮЩЕГОСЯ ЮРИДИЧЕСКИМ ЛИЦОМ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16. Имущество и денежные средства территориального общественного самоуправления, являющегося юридическим лицом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Территориальное общественное самоуправление, являющееся юридическим лицом, осуществляет свою деятельность за счет собственных средств и имущества, приобретенного для целей деятельности территориального общественного самоуправления на установленных законом основаниях.</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Территориальное общественное самоуправление, являющееся юридическим лицом, может иметь в собственности или на ином праве имущество.</w:t>
      </w:r>
      <w:r w:rsidR="00DE0EDD">
        <w:rPr>
          <w:rFonts w:ascii="Times New Roman" w:hAnsi="Times New Roman" w:cs="Times New Roman"/>
          <w:sz w:val="28"/>
          <w:szCs w:val="28"/>
        </w:rPr>
        <w:t xml:space="preserve"> </w:t>
      </w:r>
      <w:r w:rsidRPr="00AA0482">
        <w:rPr>
          <w:rFonts w:ascii="Times New Roman" w:hAnsi="Times New Roman" w:cs="Times New Roman"/>
          <w:sz w:val="28"/>
          <w:szCs w:val="28"/>
        </w:rPr>
        <w:t>Территориальному общественному самоуправлению, являющемуся юридическим лицом, могут выделяться средства из бюджета муниципального образования</w:t>
      </w:r>
      <w:r w:rsidR="00DE0EDD" w:rsidRPr="00DE0EDD">
        <w:rPr>
          <w:rFonts w:ascii="Times New Roman" w:hAnsi="Times New Roman" w:cs="Times New Roman"/>
          <w:sz w:val="28"/>
          <w:szCs w:val="28"/>
        </w:rPr>
        <w:t xml:space="preserve"> </w:t>
      </w:r>
      <w:r w:rsidR="00DE0EDD">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в порядке и на условиях, предусмотренных бюджетным законодательством, муниципальными правовыми актами муниципального образования</w:t>
      </w:r>
      <w:r w:rsidR="00DE0EDD" w:rsidRPr="00DE0EDD">
        <w:rPr>
          <w:rFonts w:ascii="Times New Roman" w:hAnsi="Times New Roman" w:cs="Times New Roman"/>
          <w:sz w:val="28"/>
          <w:szCs w:val="28"/>
        </w:rPr>
        <w:t xml:space="preserve"> </w:t>
      </w:r>
      <w:r w:rsidR="00DE0EDD">
        <w:rPr>
          <w:rFonts w:ascii="Times New Roman" w:hAnsi="Times New Roman" w:cs="Times New Roman"/>
          <w:sz w:val="28"/>
          <w:szCs w:val="28"/>
        </w:rPr>
        <w:t>сельское поселение «сельсовет Рубасский»</w:t>
      </w:r>
      <w:r w:rsidRPr="00AA0482">
        <w:rPr>
          <w:rFonts w:ascii="Times New Roman" w:hAnsi="Times New Roman" w:cs="Times New Roman"/>
          <w:i/>
          <w:sz w:val="28"/>
          <w:szCs w:val="28"/>
        </w:rPr>
        <w:t>.</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Порядок приобретения имущества, а также порядок пользования и распоряжения имуществом и финансовыми средствами территориального общественного самоуправления устанавливаются в уставе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3. Имущество территориального общественного самоуправления, являющегося юридическим лицом, используется исключительно для реализации цели, задач и основных направлений деятельности территориального общественного самоуправления, указанных в стать</w:t>
      </w:r>
      <w:r w:rsidR="00DE0EDD">
        <w:rPr>
          <w:rFonts w:ascii="Times New Roman" w:hAnsi="Times New Roman" w:cs="Times New Roman"/>
          <w:sz w:val="28"/>
          <w:szCs w:val="28"/>
        </w:rPr>
        <w:t>е 4 настоящего Положения, устава</w:t>
      </w:r>
      <w:r w:rsidRPr="00AA0482">
        <w:rPr>
          <w:rFonts w:ascii="Times New Roman" w:hAnsi="Times New Roman" w:cs="Times New Roman"/>
          <w:sz w:val="28"/>
          <w:szCs w:val="28"/>
        </w:rPr>
        <w:t xml:space="preserve"> территориального общественного самоуправления.  </w:t>
      </w:r>
    </w:p>
    <w:p w:rsidR="00F604C5" w:rsidRPr="00AA0482" w:rsidRDefault="00F604C5" w:rsidP="00AA0482">
      <w:pPr>
        <w:pStyle w:val="ac"/>
        <w:rPr>
          <w:rFonts w:ascii="Times New Roman" w:hAnsi="Times New Roman" w:cs="Times New Roman"/>
          <w:b/>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17. Экономическая и хозяйственная деятельность территориального общественного самоуправления, являющегося юридическим лицом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Экономическая и хозяйственная деятельность территориального общественного самоуправления, являющегося юридическим лицом, осуществляется в соответствии со сметой доходов и расходов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Проект сметы доходов и расходов территориального общественного самоуправления, являющегося юридическим лицом, на следующий календарный год составляется и вносится исполнительным органом территориального общественного самоуправления на утверждение собрания граждан или конференции граждан (собрания делегатов) до окончания текущего календарного года. </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Лицом, ответственным за экономическую и хозяйственную деятельность территориального общественного самоуправления, являющегося юридическим лицом, является руководитель исполнительного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b/>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Глава 6. ГАРАНТИИ ОСУЩЕСТВЛЕНИЯ ТЕРРИТОРИАЛЬНОГО  ОБЩЕСТВЕННОГО САМОУПРАВЛЕНИЯ.ОТВЕТСТВЕННОСТЬ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18. Гарантии осуществления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Органы местного самоуправления муниципального образования</w:t>
      </w:r>
      <w:r w:rsidR="00DE0EDD" w:rsidRPr="00DE0EDD">
        <w:rPr>
          <w:rFonts w:ascii="Times New Roman" w:hAnsi="Times New Roman" w:cs="Times New Roman"/>
          <w:sz w:val="28"/>
          <w:szCs w:val="28"/>
        </w:rPr>
        <w:t xml:space="preserve"> </w:t>
      </w:r>
      <w:r w:rsidR="00DE0EDD">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содействуют становлению, развитию и осуществлению территориального общественного самоуправления в соответствии с законодательством.</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Не допускается установление муниципальными правовыми актами муниципального образования</w:t>
      </w:r>
      <w:r w:rsidR="00DE0EDD" w:rsidRPr="00DE0EDD">
        <w:rPr>
          <w:rFonts w:ascii="Times New Roman" w:hAnsi="Times New Roman" w:cs="Times New Roman"/>
          <w:sz w:val="28"/>
          <w:szCs w:val="28"/>
        </w:rPr>
        <w:t xml:space="preserve"> </w:t>
      </w:r>
      <w:r w:rsidR="00DE0EDD">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иных, кроме предусмотренных  федеральными нормативными правовыми актами и нормативными пр</w:t>
      </w:r>
      <w:r w:rsidR="00DE0EDD">
        <w:rPr>
          <w:rFonts w:ascii="Times New Roman" w:hAnsi="Times New Roman" w:cs="Times New Roman"/>
          <w:sz w:val="28"/>
          <w:szCs w:val="28"/>
        </w:rPr>
        <w:t>авовыми актами Республики Дагестан</w:t>
      </w:r>
      <w:r w:rsidRPr="00AA0482">
        <w:rPr>
          <w:rFonts w:ascii="Times New Roman" w:hAnsi="Times New Roman" w:cs="Times New Roman"/>
          <w:sz w:val="28"/>
          <w:szCs w:val="28"/>
        </w:rPr>
        <w:t>, ограничений условий реализации прав и свобод граждан в осуществлении и участии в осуществлении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Вмешательство органов местного самоуправления муниципального образования</w:t>
      </w:r>
      <w:r w:rsidR="00DE0EDD">
        <w:rPr>
          <w:rFonts w:ascii="Times New Roman" w:hAnsi="Times New Roman" w:cs="Times New Roman"/>
          <w:sz w:val="28"/>
          <w:szCs w:val="28"/>
        </w:rPr>
        <w:t xml:space="preserve"> сельское поселение «сельсовет Рубасский» </w:t>
      </w:r>
      <w:r w:rsidRPr="00AA0482">
        <w:rPr>
          <w:rFonts w:ascii="Times New Roman" w:hAnsi="Times New Roman" w:cs="Times New Roman"/>
          <w:sz w:val="28"/>
          <w:szCs w:val="28"/>
        </w:rPr>
        <w:t xml:space="preserve">и их должностных </w:t>
      </w:r>
      <w:r w:rsidRPr="00AA0482">
        <w:rPr>
          <w:rFonts w:ascii="Times New Roman" w:hAnsi="Times New Roman" w:cs="Times New Roman"/>
          <w:sz w:val="28"/>
          <w:szCs w:val="28"/>
        </w:rPr>
        <w:lastRenderedPageBreak/>
        <w:t>лиц в деятельность органов территориального общественного самоуправления, осуществляемую ими в пределах своей компетенции, недопустимо, за исключением случаев, предусмотренных законодательством.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 xml:space="preserve">Статья 19. Взаимоотношения органов местного самоуправления муниципального образования </w:t>
      </w:r>
      <w:r w:rsidR="00DE0EDD" w:rsidRPr="00DE0EDD">
        <w:rPr>
          <w:rFonts w:ascii="Times New Roman" w:hAnsi="Times New Roman" w:cs="Times New Roman"/>
          <w:b/>
          <w:sz w:val="28"/>
          <w:szCs w:val="28"/>
        </w:rPr>
        <w:t>сельское поселение «сельсовет Рубасский»</w:t>
      </w:r>
      <w:r w:rsidR="00DE0EDD">
        <w:rPr>
          <w:rFonts w:ascii="Times New Roman" w:hAnsi="Times New Roman" w:cs="Times New Roman"/>
          <w:sz w:val="28"/>
          <w:szCs w:val="28"/>
        </w:rPr>
        <w:t xml:space="preserve"> </w:t>
      </w:r>
      <w:r w:rsidRPr="00AA0482">
        <w:rPr>
          <w:rFonts w:ascii="Times New Roman" w:hAnsi="Times New Roman" w:cs="Times New Roman"/>
          <w:b/>
          <w:sz w:val="28"/>
          <w:szCs w:val="28"/>
        </w:rPr>
        <w:t>с органами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Органы местного самоуправления муниципального образования</w:t>
      </w:r>
      <w:r w:rsidR="00DE0EDD" w:rsidRPr="00DE0EDD">
        <w:rPr>
          <w:rFonts w:ascii="Times New Roman" w:hAnsi="Times New Roman" w:cs="Times New Roman"/>
          <w:sz w:val="28"/>
          <w:szCs w:val="28"/>
        </w:rPr>
        <w:t xml:space="preserve"> </w:t>
      </w:r>
      <w:r w:rsidR="00DE0EDD">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оказывают:</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содействие гражданам, проживающим на территории муниципального образования</w:t>
      </w:r>
      <w:r w:rsidR="00552117" w:rsidRPr="00552117">
        <w:rPr>
          <w:rFonts w:ascii="Times New Roman" w:hAnsi="Times New Roman" w:cs="Times New Roman"/>
          <w:sz w:val="28"/>
          <w:szCs w:val="28"/>
        </w:rPr>
        <w:t xml:space="preserve"> </w:t>
      </w:r>
      <w:r w:rsidR="00552117">
        <w:rPr>
          <w:rFonts w:ascii="Times New Roman" w:hAnsi="Times New Roman" w:cs="Times New Roman"/>
          <w:sz w:val="28"/>
          <w:szCs w:val="28"/>
        </w:rPr>
        <w:t>сельское поселение «сельсовет Рубасский»</w:t>
      </w:r>
      <w:r w:rsidRPr="00AA0482">
        <w:rPr>
          <w:rStyle w:val="a8"/>
          <w:rFonts w:ascii="Times New Roman" w:hAnsi="Times New Roman" w:cs="Times New Roman"/>
          <w:sz w:val="28"/>
          <w:szCs w:val="28"/>
        </w:rPr>
        <w:footnoteReference w:id="5"/>
      </w:r>
      <w:r w:rsidRPr="00AA0482">
        <w:rPr>
          <w:rFonts w:ascii="Times New Roman" w:hAnsi="Times New Roman" w:cs="Times New Roman"/>
          <w:i/>
          <w:sz w:val="28"/>
          <w:szCs w:val="28"/>
        </w:rPr>
        <w:t>,</w:t>
      </w:r>
      <w:r w:rsidRPr="00AA0482">
        <w:rPr>
          <w:rFonts w:ascii="Times New Roman" w:hAnsi="Times New Roman" w:cs="Times New Roman"/>
          <w:sz w:val="28"/>
          <w:szCs w:val="28"/>
        </w:rPr>
        <w:t xml:space="preserve"> в осуществлении права на территориальное общественное самоуправление;</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помощь инициативным группам граждан в проведении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содействие в разработке проектов уставов территориального общественного самоуправления, проектов изменений и дополнений в уставы территориального общественного самоуправления, проектов новых редакций уставов территориального общественного самоуправления,</w:t>
      </w:r>
      <w:r w:rsidR="00552117">
        <w:rPr>
          <w:rFonts w:ascii="Times New Roman" w:hAnsi="Times New Roman" w:cs="Times New Roman"/>
          <w:sz w:val="28"/>
          <w:szCs w:val="28"/>
        </w:rPr>
        <w:t xml:space="preserve"> </w:t>
      </w:r>
      <w:r w:rsidRPr="00AA0482">
        <w:rPr>
          <w:rFonts w:ascii="Times New Roman" w:hAnsi="Times New Roman" w:cs="Times New Roman"/>
          <w:sz w:val="28"/>
          <w:szCs w:val="28"/>
        </w:rPr>
        <w:t>а также иную организационную и методическую помощь;</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 помощь органам территориального общественного самоуправления в проведении собраний граждан или конференций граждан (собраний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содействие в выполнении решений собраний граждан и конференций граждан (собраний делегатов), принятых в пределах их компетенции.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В целях организационного взаимодействия органов местного самоуправления и органов территориального общественного самоуправления, проведения согласованной политики развития местного самоуправления и территориального общественного самоуправления органы местного самоуправления муниципального образования</w:t>
      </w:r>
      <w:r w:rsidR="00552117" w:rsidRPr="00552117">
        <w:rPr>
          <w:rFonts w:ascii="Times New Roman" w:hAnsi="Times New Roman" w:cs="Times New Roman"/>
          <w:sz w:val="28"/>
          <w:szCs w:val="28"/>
        </w:rPr>
        <w:t xml:space="preserve"> </w:t>
      </w:r>
      <w:r w:rsidR="00552117">
        <w:rPr>
          <w:rFonts w:ascii="Times New Roman" w:hAnsi="Times New Roman" w:cs="Times New Roman"/>
          <w:sz w:val="28"/>
          <w:szCs w:val="28"/>
        </w:rPr>
        <w:t xml:space="preserve">сельское поселение «сельсовет Рубасский» </w:t>
      </w:r>
      <w:r w:rsidRPr="00AA0482">
        <w:rPr>
          <w:rFonts w:ascii="Times New Roman" w:hAnsi="Times New Roman" w:cs="Times New Roman"/>
          <w:sz w:val="28"/>
          <w:szCs w:val="28"/>
        </w:rPr>
        <w:t>могут создавать совещательные, консультативные и экспертные формирования (советы, комитеты, рабочие группы и т.д.) с участием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Статья 20. Контроль за деятельностью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1. Органы территориального общественного самоуправления отчитываются о своей деятельности не реже одного раза в год на собраниях граждан или конференциях граждан (собраниях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Органы территориального общественного самоуправления представляют дополнительные отчеты о своей деятельности по требованию собрания граждан или конференции граждан (собрания делегатов).</w:t>
      </w:r>
    </w:p>
    <w:p w:rsidR="00F604C5" w:rsidRPr="00AA0482" w:rsidRDefault="00F604C5" w:rsidP="00AA0482">
      <w:pPr>
        <w:pStyle w:val="ac"/>
        <w:rPr>
          <w:rFonts w:ascii="Times New Roman" w:hAnsi="Times New Roman" w:cs="Times New Roman"/>
          <w:b/>
          <w:sz w:val="28"/>
          <w:szCs w:val="28"/>
        </w:rPr>
      </w:pPr>
    </w:p>
    <w:p w:rsidR="00F604C5" w:rsidRPr="00AA0482" w:rsidRDefault="00F604C5" w:rsidP="00AA0482">
      <w:pPr>
        <w:pStyle w:val="ac"/>
        <w:rPr>
          <w:rFonts w:ascii="Times New Roman" w:hAnsi="Times New Roman" w:cs="Times New Roman"/>
          <w:b/>
          <w:sz w:val="28"/>
          <w:szCs w:val="28"/>
        </w:rPr>
      </w:pPr>
      <w:r w:rsidRPr="00AA0482">
        <w:rPr>
          <w:rFonts w:ascii="Times New Roman" w:hAnsi="Times New Roman" w:cs="Times New Roman"/>
          <w:b/>
          <w:sz w:val="28"/>
          <w:szCs w:val="28"/>
        </w:rPr>
        <w:t xml:space="preserve">Статья 21. Ответственность органов территориального общественного самоуправления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Органы территориального общественного самоуправления несут ответственность за осуществляемую ими деятельность перед гражданами, проживающими на соответствующей территории.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Органы территориального общественного самоуправления, являющегося юридическим лицом, несут ответственность по своим обязательствам в порядке, предусмотренном гражданским законодательством.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sectPr w:rsidR="00F604C5" w:rsidRPr="00AA0482" w:rsidSect="00D635D3">
          <w:headerReference w:type="default" r:id="rId8"/>
          <w:pgSz w:w="11906" w:h="16838"/>
          <w:pgMar w:top="1134" w:right="850" w:bottom="1134" w:left="1701" w:header="708" w:footer="708" w:gutter="0"/>
          <w:pgNumType w:start="1"/>
          <w:cols w:space="708"/>
          <w:titlePg/>
          <w:docGrid w:linePitch="360"/>
        </w:sectPr>
      </w:pPr>
    </w:p>
    <w:p w:rsidR="00F604C5" w:rsidRPr="00AA0482" w:rsidRDefault="00F604C5" w:rsidP="00552117">
      <w:pPr>
        <w:pStyle w:val="ac"/>
        <w:jc w:val="right"/>
        <w:rPr>
          <w:rFonts w:ascii="Times New Roman" w:hAnsi="Times New Roman" w:cs="Times New Roman"/>
          <w:sz w:val="28"/>
          <w:szCs w:val="28"/>
        </w:rPr>
      </w:pPr>
      <w:r w:rsidRPr="00AA0482">
        <w:rPr>
          <w:rFonts w:ascii="Times New Roman" w:hAnsi="Times New Roman" w:cs="Times New Roman"/>
          <w:sz w:val="28"/>
          <w:szCs w:val="28"/>
        </w:rPr>
        <w:lastRenderedPageBreak/>
        <w:t>Приложение</w:t>
      </w:r>
    </w:p>
    <w:p w:rsidR="00F604C5" w:rsidRPr="00AA0482" w:rsidRDefault="00F604C5" w:rsidP="00552117">
      <w:pPr>
        <w:pStyle w:val="ac"/>
        <w:jc w:val="right"/>
        <w:rPr>
          <w:rFonts w:ascii="Times New Roman" w:hAnsi="Times New Roman" w:cs="Times New Roman"/>
          <w:sz w:val="28"/>
          <w:szCs w:val="28"/>
        </w:rPr>
      </w:pPr>
      <w:r w:rsidRPr="00AA0482">
        <w:rPr>
          <w:rFonts w:ascii="Times New Roman" w:hAnsi="Times New Roman" w:cs="Times New Roman"/>
          <w:sz w:val="28"/>
          <w:szCs w:val="28"/>
        </w:rPr>
        <w:t>к Положению о порядке организации</w:t>
      </w:r>
      <w:r w:rsidRPr="00AA0482">
        <w:rPr>
          <w:rFonts w:ascii="Times New Roman" w:hAnsi="Times New Roman" w:cs="Times New Roman"/>
          <w:sz w:val="28"/>
          <w:szCs w:val="28"/>
        </w:rPr>
        <w:br/>
        <w:t xml:space="preserve">и осуществления территориального </w:t>
      </w:r>
    </w:p>
    <w:p w:rsidR="00F604C5" w:rsidRPr="00AA0482" w:rsidRDefault="00F604C5" w:rsidP="00552117">
      <w:pPr>
        <w:pStyle w:val="ac"/>
        <w:jc w:val="right"/>
        <w:rPr>
          <w:rFonts w:ascii="Times New Roman" w:hAnsi="Times New Roman" w:cs="Times New Roman"/>
          <w:sz w:val="28"/>
          <w:szCs w:val="28"/>
        </w:rPr>
      </w:pPr>
      <w:r w:rsidRPr="00AA0482">
        <w:rPr>
          <w:rFonts w:ascii="Times New Roman" w:hAnsi="Times New Roman" w:cs="Times New Roman"/>
          <w:sz w:val="28"/>
          <w:szCs w:val="28"/>
        </w:rPr>
        <w:t xml:space="preserve">общественного самоуправления </w:t>
      </w:r>
    </w:p>
    <w:p w:rsidR="00F604C5" w:rsidRPr="00AA0482" w:rsidRDefault="00F604C5" w:rsidP="00552117">
      <w:pPr>
        <w:pStyle w:val="ac"/>
        <w:jc w:val="right"/>
        <w:rPr>
          <w:rFonts w:ascii="Times New Roman" w:hAnsi="Times New Roman" w:cs="Times New Roman"/>
          <w:sz w:val="28"/>
          <w:szCs w:val="28"/>
        </w:rPr>
      </w:pPr>
      <w:r w:rsidRPr="00AA0482">
        <w:rPr>
          <w:rFonts w:ascii="Times New Roman" w:hAnsi="Times New Roman" w:cs="Times New Roman"/>
          <w:sz w:val="28"/>
          <w:szCs w:val="28"/>
        </w:rPr>
        <w:t xml:space="preserve">в муниципальном образовании </w:t>
      </w:r>
    </w:p>
    <w:p w:rsidR="00552117" w:rsidRDefault="00552117" w:rsidP="00552117">
      <w:pPr>
        <w:pStyle w:val="ac"/>
        <w:jc w:val="right"/>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p>
    <w:p w:rsidR="00F604C5" w:rsidRPr="00AA0482" w:rsidRDefault="00552117" w:rsidP="00552117">
      <w:pPr>
        <w:pStyle w:val="ac"/>
        <w:jc w:val="right"/>
        <w:rPr>
          <w:rFonts w:ascii="Times New Roman" w:hAnsi="Times New Roman" w:cs="Times New Roman"/>
          <w:bCs/>
          <w:sz w:val="28"/>
          <w:szCs w:val="28"/>
        </w:rPr>
      </w:pPr>
      <w:r>
        <w:rPr>
          <w:rFonts w:ascii="Times New Roman" w:hAnsi="Times New Roman" w:cs="Times New Roman"/>
          <w:sz w:val="28"/>
          <w:szCs w:val="28"/>
        </w:rPr>
        <w:t xml:space="preserve">«сельсовет Рубасский»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p>
    <w:p w:rsidR="00F604C5" w:rsidRPr="00AA0482" w:rsidRDefault="00F604C5" w:rsidP="00552117">
      <w:pPr>
        <w:pStyle w:val="ac"/>
        <w:jc w:val="center"/>
        <w:rPr>
          <w:rFonts w:ascii="Times New Roman" w:hAnsi="Times New Roman" w:cs="Times New Roman"/>
          <w:b/>
          <w:sz w:val="28"/>
          <w:szCs w:val="28"/>
        </w:rPr>
      </w:pPr>
      <w:r w:rsidRPr="00AA0482">
        <w:rPr>
          <w:rFonts w:ascii="Times New Roman" w:hAnsi="Times New Roman" w:cs="Times New Roman"/>
          <w:b/>
          <w:sz w:val="28"/>
          <w:szCs w:val="28"/>
        </w:rPr>
        <w:t>ПРИМЕРНАЯ ФОРМА ПРОТОКОЛА</w:t>
      </w:r>
      <w:r w:rsidRPr="00AA0482">
        <w:rPr>
          <w:rFonts w:ascii="Times New Roman" w:hAnsi="Times New Roman" w:cs="Times New Roman"/>
          <w:b/>
          <w:sz w:val="28"/>
          <w:szCs w:val="28"/>
        </w:rPr>
        <w:br/>
        <w:t>УЧРЕДИТЕЛЬНОГО СОБРАНИЯ ГРАЖДАН ИЛИ УЧРЕДИТЕЛЬНОЙ КОНФЕРЕНЦИИ ГРАЖДАН</w:t>
      </w:r>
      <w:r w:rsidRPr="00AA0482">
        <w:rPr>
          <w:rFonts w:ascii="Times New Roman" w:hAnsi="Times New Roman" w:cs="Times New Roman"/>
          <w:b/>
          <w:sz w:val="28"/>
          <w:szCs w:val="28"/>
        </w:rPr>
        <w:br/>
        <w:t>(СОБРАНИЯ ДЕЛЕГАТОВ)</w:t>
      </w:r>
    </w:p>
    <w:p w:rsidR="00F604C5" w:rsidRPr="00552117" w:rsidRDefault="00552117" w:rsidP="00552117">
      <w:pPr>
        <w:pStyle w:val="ac"/>
        <w:jc w:val="center"/>
        <w:rPr>
          <w:rFonts w:ascii="Times New Roman" w:hAnsi="Times New Roman" w:cs="Times New Roman"/>
          <w:b/>
          <w:sz w:val="28"/>
          <w:szCs w:val="28"/>
        </w:rPr>
      </w:pPr>
      <w:r w:rsidRPr="00552117">
        <w:rPr>
          <w:rFonts w:ascii="Times New Roman" w:hAnsi="Times New Roman" w:cs="Times New Roman"/>
          <w:b/>
          <w:sz w:val="28"/>
          <w:szCs w:val="28"/>
        </w:rPr>
        <w:t>МО СЕЛЬСКОЕ ПОСЕЛЕНИЕ «СЕЛЬСОВЕТ РУБАССКИЙ»</w:t>
      </w:r>
    </w:p>
    <w:p w:rsidR="00F604C5" w:rsidRPr="00AA0482" w:rsidRDefault="00552117"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 </w:t>
      </w:r>
      <w:r w:rsidR="00F604C5" w:rsidRPr="00AA0482">
        <w:rPr>
          <w:rFonts w:ascii="Times New Roman" w:hAnsi="Times New Roman" w:cs="Times New Roman"/>
          <w:sz w:val="28"/>
          <w:szCs w:val="28"/>
        </w:rPr>
        <w:t>«__» ________ 20__ г.</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ул. _____________________________, д. ____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Всего граждан, проживающих на соответствующей территории ____ чел.</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Присутствует _______ чел.</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(Всего избрано ____ делегатов конференции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Присутствует ____ делегатов конференции).</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Сведения о регистрации участников учредительного собрания граждан или учредительной конференции граждан (собрания делегатов) прилагаются.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СЛУШАЛИ: __________, который открыл учредительное собрание граждан или учредительную конференцию граждан (собрание делегатов) и предложил следующую повестку дня: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1. Об избрании председателя и секретаря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2. Об организации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3. О наименовании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4.Об определении организационно-правовой формы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5. Об установлении границ территории, на которой предполагается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6. Об установлении структуры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7. Об утверждении устава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8. Об избрании исполнительного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9. Об избрании руководителя исполнительного органа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10. Об избрании контрольно-ревизионного органа территориального общественного самоуправления (для территориального общественного самоуправления, являющегося юридическим лицом).</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 «за»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Повестка дня принимается.</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первому вопросу СЛУШАЛИ: __________, который предложил избрать председателем учредительного собрания граждан или учредительной конференции граждан (собрания делегатов) ________, секретарем учредительного собрания граждан или учредительной конференции граждан (собрания делегатов) _________.</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РЕШИЛИ: Избрать председателем учредительного собрания граждан или учредительной конференции граждан (собрания делегатов)  __________, секретарем учредительного собрания граждан или учредительной конференции граждан (собрания делегатов) 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второму вопросу СЛУШАЛИ: _________, который проинформировал собравшихся об инициативе граждан по организации территориального общественного самоуправления и предложил создать территориальное общественное самоуправление.</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РЕШИЛИ: Создать территориальное общественное самоуправление.</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третьему вопросу СЛУШАЛИ: _____ , который предложил утвердить территориальному общественному самоуправлению наименование: «_______________».</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РЕШИЛИ: Утвердить наименование: «____________».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четвертому вопросу СЛУШАЛИ: __________, который предложил осуществлять территориальное общественное самоуправление в форме некоммерческой организации.</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пятому вопросу СЛУШАЛИ: _________, который предложил утвердить следующие границы территории, на которой предполагается осуществление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шестому вопросу СЛУШАЛИ: __________, который предложил, установить</w:t>
      </w:r>
      <w:r w:rsidR="00552117">
        <w:rPr>
          <w:rFonts w:ascii="Times New Roman" w:hAnsi="Times New Roman" w:cs="Times New Roman"/>
          <w:sz w:val="28"/>
          <w:szCs w:val="28"/>
        </w:rPr>
        <w:t xml:space="preserve"> </w:t>
      </w:r>
      <w:r w:rsidRPr="00AA0482">
        <w:rPr>
          <w:rFonts w:ascii="Times New Roman" w:hAnsi="Times New Roman" w:cs="Times New Roman"/>
          <w:sz w:val="28"/>
          <w:szCs w:val="28"/>
        </w:rPr>
        <w:t>следующую структуру органов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седьмому вопросу СЛУШАЛИ: __________, который предложил утвердить устав территориального общественного самоуправления, проект которого находится на руках у участников учредительного собрания граждан или учредительной конференции граждан (собрания делегатов).</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РЕШИЛИ: Утвердить устав территориального общественного самоуправления.</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восьмому вопросу СЛУШАЛИ: _______, который предложил избрать исполнительный орган территориального общественного самоуправления в следующем составе:</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lastRenderedPageBreak/>
        <w:t>По девятому вопросу СЛУШАЛИ: _______, который предложил избрать руководителем исполнительного органа территориального общественного самоуправления ___________.</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РЕШИЛИ: Избрать руководителем исполнительного органа территориального общественного самоуправления 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По десятому вопросу СЛУШАЛИ: ________, который предложил избрать контрольно-ревизионный орган территориального общественного самоуправления в следующем составе:</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____________________________________________________________</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РЕШИЛИ: Избрать контрольно-ревизионный орган территориального общественного самоуправления в предложенном составе.</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Голосовали:</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«за» – _____; «против» – ____; «воздержались» – ____.</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Решение принято.</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Председатель учредительного собрания граждан или учредительной конференции граждан (собрания делегатов)      ___________________ Ф.И.О.</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    (подпись)  </w:t>
      </w:r>
    </w:p>
    <w:p w:rsidR="00F604C5" w:rsidRPr="00AA0482" w:rsidRDefault="00F604C5" w:rsidP="00AA0482">
      <w:pPr>
        <w:pStyle w:val="ac"/>
        <w:rPr>
          <w:rFonts w:ascii="Times New Roman" w:hAnsi="Times New Roman" w:cs="Times New Roman"/>
          <w:sz w:val="28"/>
          <w:szCs w:val="28"/>
        </w:rPr>
      </w:pP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Секретарь учредительного собрания граждан или учредительной конференции граждан (собрания делегатов)      ___________________ Ф.И.О.</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 xml:space="preserve"> (подпись)</w:t>
      </w:r>
    </w:p>
    <w:p w:rsidR="00F604C5" w:rsidRPr="00AA0482" w:rsidRDefault="00F604C5" w:rsidP="00AA0482">
      <w:pPr>
        <w:pStyle w:val="ac"/>
        <w:rPr>
          <w:rFonts w:ascii="Times New Roman" w:hAnsi="Times New Roman" w:cs="Times New Roman"/>
          <w:sz w:val="28"/>
          <w:szCs w:val="28"/>
        </w:rPr>
      </w:pPr>
      <w:r w:rsidRPr="00AA0482">
        <w:rPr>
          <w:rFonts w:ascii="Times New Roman" w:hAnsi="Times New Roman" w:cs="Times New Roman"/>
          <w:sz w:val="28"/>
          <w:szCs w:val="28"/>
        </w:rPr>
        <w:t>«__» _________ 20__ г.</w:t>
      </w:r>
    </w:p>
    <w:p w:rsidR="00BA7366" w:rsidRPr="00AA0482" w:rsidRDefault="00BA7366" w:rsidP="00AA0482">
      <w:pPr>
        <w:pStyle w:val="ac"/>
        <w:rPr>
          <w:rFonts w:ascii="Times New Roman" w:hAnsi="Times New Roman" w:cs="Times New Roman"/>
          <w:sz w:val="28"/>
          <w:szCs w:val="28"/>
        </w:rPr>
      </w:pPr>
    </w:p>
    <w:sectPr w:rsidR="00BA7366" w:rsidRPr="00AA0482" w:rsidSect="00D635D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5BA" w:rsidRDefault="002975BA" w:rsidP="00F604C5">
      <w:pPr>
        <w:spacing w:after="0" w:line="240" w:lineRule="auto"/>
      </w:pPr>
      <w:r>
        <w:separator/>
      </w:r>
    </w:p>
  </w:endnote>
  <w:endnote w:type="continuationSeparator" w:id="0">
    <w:p w:rsidR="002975BA" w:rsidRDefault="002975BA" w:rsidP="00F6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5BA" w:rsidRDefault="002975BA" w:rsidP="00F604C5">
      <w:pPr>
        <w:spacing w:after="0" w:line="240" w:lineRule="auto"/>
      </w:pPr>
      <w:r>
        <w:separator/>
      </w:r>
    </w:p>
  </w:footnote>
  <w:footnote w:type="continuationSeparator" w:id="0">
    <w:p w:rsidR="002975BA" w:rsidRDefault="002975BA" w:rsidP="00F604C5">
      <w:pPr>
        <w:spacing w:after="0" w:line="240" w:lineRule="auto"/>
      </w:pPr>
      <w:r>
        <w:continuationSeparator/>
      </w:r>
    </w:p>
  </w:footnote>
  <w:footnote w:id="1">
    <w:p w:rsidR="00231D10" w:rsidRPr="008E1D8C" w:rsidRDefault="00231D10" w:rsidP="00F604C5">
      <w:pPr>
        <w:pStyle w:val="a6"/>
        <w:ind w:firstLine="709"/>
        <w:jc w:val="both"/>
        <w:rPr>
          <w:u w:val="single"/>
        </w:rPr>
      </w:pPr>
      <w:r w:rsidRPr="008E1D8C">
        <w:rPr>
          <w:rStyle w:val="a8"/>
          <w:u w:val="single"/>
        </w:rPr>
        <w:footnoteRef/>
      </w:r>
      <w:r w:rsidRPr="008E1D8C">
        <w:rPr>
          <w:u w:val="single"/>
        </w:rPr>
        <w:t xml:space="preserve"> В муниципальном правовом акте, издаваемом представительным органом муниципального района, слова «на части территории  муниципального образования </w:t>
      </w:r>
      <w:r w:rsidRPr="008E1D8C">
        <w:rPr>
          <w:i/>
          <w:u w:val="single"/>
        </w:rPr>
        <w:t>(наименование муниципального образования в соответствии с уставом муниципального образования)</w:t>
      </w:r>
      <w:r w:rsidRPr="008E1D8C">
        <w:rPr>
          <w:u w:val="single"/>
        </w:rPr>
        <w:t>» должны быть заменены словами «в расположенных на межселенной территории муниципального района</w:t>
      </w:r>
      <w:r w:rsidRPr="008E1D8C">
        <w:rPr>
          <w:i/>
          <w:u w:val="single"/>
        </w:rPr>
        <w:t xml:space="preserve"> (наименование муниципального района в соответствии с уставом муниципального образования)</w:t>
      </w:r>
      <w:r w:rsidRPr="008E1D8C">
        <w:rPr>
          <w:u w:val="single"/>
        </w:rPr>
        <w:t xml:space="preserve"> населенных пунктах (либо на части их территории)».</w:t>
      </w:r>
    </w:p>
  </w:footnote>
  <w:footnote w:id="2">
    <w:p w:rsidR="00231D10" w:rsidRPr="008E1D8C" w:rsidRDefault="00231D10" w:rsidP="00F604C5">
      <w:pPr>
        <w:pStyle w:val="a6"/>
        <w:ind w:firstLine="709"/>
        <w:jc w:val="both"/>
        <w:rPr>
          <w:u w:val="single"/>
        </w:rPr>
      </w:pPr>
      <w:r w:rsidRPr="008E1D8C">
        <w:rPr>
          <w:rStyle w:val="a8"/>
          <w:u w:val="single"/>
        </w:rPr>
        <w:footnoteRef/>
      </w:r>
      <w:r w:rsidRPr="008E1D8C">
        <w:rPr>
          <w:u w:val="single"/>
        </w:rPr>
        <w:t xml:space="preserve"> В муниципальном правовом акте, издаваемом представительным органом муниципального района, слова «на части территории  муниципального образования </w:t>
      </w:r>
      <w:r w:rsidRPr="008E1D8C">
        <w:rPr>
          <w:i/>
          <w:u w:val="single"/>
        </w:rPr>
        <w:t>(наименование муниципального образования в соответствии с уставом муниципального образования)</w:t>
      </w:r>
      <w:r>
        <w:rPr>
          <w:u w:val="single"/>
        </w:rPr>
        <w:t>, на которой</w:t>
      </w:r>
      <w:r w:rsidRPr="008E1D8C">
        <w:rPr>
          <w:u w:val="single"/>
        </w:rPr>
        <w:t>» должны быть заменены словами «в расположенных на межселенной территории муниципального района</w:t>
      </w:r>
      <w:r w:rsidRPr="008E1D8C">
        <w:rPr>
          <w:i/>
          <w:u w:val="single"/>
        </w:rPr>
        <w:t xml:space="preserve"> (наименование муниципального района в соответствии с уставом муниципального образования)</w:t>
      </w:r>
      <w:r w:rsidRPr="008E1D8C">
        <w:rPr>
          <w:u w:val="single"/>
        </w:rPr>
        <w:t xml:space="preserve"> населенных пунктах (либо на части их территории)</w:t>
      </w:r>
      <w:r>
        <w:rPr>
          <w:u w:val="single"/>
        </w:rPr>
        <w:t>, в которых (на которой)</w:t>
      </w:r>
      <w:r w:rsidRPr="008E1D8C">
        <w:rPr>
          <w:u w:val="single"/>
        </w:rPr>
        <w:t>».</w:t>
      </w:r>
    </w:p>
  </w:footnote>
  <w:footnote w:id="3">
    <w:p w:rsidR="00231D10" w:rsidRPr="008E1D8C" w:rsidRDefault="00231D10" w:rsidP="00F604C5">
      <w:pPr>
        <w:pStyle w:val="a6"/>
        <w:ind w:firstLine="709"/>
        <w:jc w:val="both"/>
        <w:rPr>
          <w:u w:val="single"/>
        </w:rPr>
      </w:pPr>
      <w:r w:rsidRPr="008E1D8C">
        <w:rPr>
          <w:rStyle w:val="a8"/>
          <w:u w:val="single"/>
        </w:rPr>
        <w:footnoteRef/>
      </w:r>
      <w:r w:rsidRPr="008E1D8C">
        <w:rPr>
          <w:u w:val="single"/>
        </w:rPr>
        <w:t xml:space="preserve"> В муниципальном правовом акте, издаваемом представительным органом муниципального района, слова «</w:t>
      </w:r>
      <w:r>
        <w:rPr>
          <w:u w:val="single"/>
        </w:rPr>
        <w:t>сельский населенный пункт, не являющийся поселением</w:t>
      </w:r>
      <w:r w:rsidRPr="008E1D8C">
        <w:rPr>
          <w:u w:val="single"/>
        </w:rPr>
        <w:t>» должны быть заменены словами «населенн</w:t>
      </w:r>
      <w:r>
        <w:rPr>
          <w:u w:val="single"/>
        </w:rPr>
        <w:t>ый пункт</w:t>
      </w:r>
      <w:r w:rsidRPr="008E1D8C">
        <w:rPr>
          <w:u w:val="single"/>
        </w:rPr>
        <w:t xml:space="preserve"> (либо част</w:t>
      </w:r>
      <w:r>
        <w:rPr>
          <w:u w:val="single"/>
        </w:rPr>
        <w:t xml:space="preserve">ь его </w:t>
      </w:r>
      <w:r w:rsidRPr="008E1D8C">
        <w:rPr>
          <w:u w:val="single"/>
        </w:rPr>
        <w:t>территории)».</w:t>
      </w:r>
    </w:p>
  </w:footnote>
  <w:footnote w:id="4">
    <w:p w:rsidR="00231D10" w:rsidRPr="008E1D8C" w:rsidRDefault="00231D10" w:rsidP="00F604C5">
      <w:pPr>
        <w:pStyle w:val="a6"/>
        <w:ind w:firstLine="709"/>
        <w:jc w:val="both"/>
        <w:rPr>
          <w:u w:val="single"/>
        </w:rPr>
      </w:pPr>
      <w:r w:rsidRPr="008E1D8C">
        <w:rPr>
          <w:rStyle w:val="a8"/>
          <w:u w:val="single"/>
        </w:rPr>
        <w:footnoteRef/>
      </w:r>
      <w:r w:rsidRPr="008E1D8C">
        <w:rPr>
          <w:u w:val="single"/>
        </w:rPr>
        <w:t xml:space="preserve"> В муниципальном правовом акте, издаваемом представительным органом муниципального района, слова «</w:t>
      </w:r>
      <w:r>
        <w:rPr>
          <w:u w:val="single"/>
        </w:rPr>
        <w:t>территории муниципального образования</w:t>
      </w:r>
      <w:r w:rsidRPr="008E1D8C">
        <w:rPr>
          <w:u w:val="single"/>
        </w:rPr>
        <w:t>» должны быть заменены словами «</w:t>
      </w:r>
      <w:r>
        <w:rPr>
          <w:u w:val="single"/>
        </w:rPr>
        <w:t>территории населенных пунктов, расположенных на межселенной территории муниципального района</w:t>
      </w:r>
      <w:r w:rsidRPr="008E1D8C">
        <w:rPr>
          <w:u w:val="single"/>
        </w:rPr>
        <w:t>».</w:t>
      </w:r>
    </w:p>
  </w:footnote>
  <w:footnote w:id="5">
    <w:p w:rsidR="00231D10" w:rsidRPr="008E1D8C" w:rsidRDefault="00231D10" w:rsidP="00F604C5">
      <w:pPr>
        <w:pStyle w:val="a6"/>
        <w:ind w:firstLine="709"/>
        <w:jc w:val="both"/>
        <w:rPr>
          <w:u w:val="single"/>
        </w:rPr>
      </w:pPr>
      <w:r w:rsidRPr="008E1D8C">
        <w:rPr>
          <w:rStyle w:val="a8"/>
          <w:u w:val="single"/>
        </w:rPr>
        <w:footnoteRef/>
      </w:r>
      <w:r w:rsidRPr="008E1D8C">
        <w:rPr>
          <w:u w:val="single"/>
        </w:rPr>
        <w:t xml:space="preserve"> В муниципальном правовом акте, издаваемом представительным органом муниципального района, слова «</w:t>
      </w:r>
      <w:r>
        <w:rPr>
          <w:u w:val="single"/>
        </w:rPr>
        <w:t xml:space="preserve">на </w:t>
      </w:r>
      <w:r w:rsidRPr="008E1D8C">
        <w:rPr>
          <w:u w:val="single"/>
        </w:rPr>
        <w:t xml:space="preserve">территории  муниципального образования </w:t>
      </w:r>
      <w:r w:rsidRPr="008E1D8C">
        <w:rPr>
          <w:i/>
          <w:u w:val="single"/>
        </w:rPr>
        <w:t>(наименование муниципального образования в соответствии с уставом муниципального образования)</w:t>
      </w:r>
      <w:r w:rsidRPr="008E1D8C">
        <w:rPr>
          <w:u w:val="single"/>
        </w:rPr>
        <w:t>» должны быть заменены словами «в расположенных на межселенной территории муниципального района</w:t>
      </w:r>
      <w:r w:rsidRPr="008E1D8C">
        <w:rPr>
          <w:i/>
          <w:u w:val="single"/>
        </w:rPr>
        <w:t xml:space="preserve"> (наименование муниципального района в соответствии с уставом муниципального образования)</w:t>
      </w:r>
      <w:r w:rsidRPr="008E1D8C">
        <w:rPr>
          <w:u w:val="single"/>
        </w:rPr>
        <w:t xml:space="preserve"> населенных пунктах».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295696"/>
      <w:docPartObj>
        <w:docPartGallery w:val="Page Numbers (Top of Page)"/>
        <w:docPartUnique/>
      </w:docPartObj>
    </w:sdtPr>
    <w:sdtEndPr>
      <w:rPr>
        <w:rFonts w:ascii="Times New Roman" w:hAnsi="Times New Roman" w:cs="Times New Roman"/>
        <w:sz w:val="24"/>
        <w:szCs w:val="24"/>
      </w:rPr>
    </w:sdtEndPr>
    <w:sdtContent>
      <w:p w:rsidR="00231D10" w:rsidRPr="00150ED0" w:rsidRDefault="00861854" w:rsidP="00D635D3">
        <w:pPr>
          <w:pStyle w:val="a9"/>
          <w:jc w:val="center"/>
          <w:rPr>
            <w:rFonts w:ascii="Times New Roman" w:hAnsi="Times New Roman" w:cs="Times New Roman"/>
            <w:sz w:val="24"/>
            <w:szCs w:val="24"/>
          </w:rPr>
        </w:pPr>
        <w:r w:rsidRPr="00150ED0">
          <w:rPr>
            <w:rFonts w:ascii="Times New Roman" w:hAnsi="Times New Roman" w:cs="Times New Roman"/>
            <w:sz w:val="24"/>
            <w:szCs w:val="24"/>
          </w:rPr>
          <w:fldChar w:fldCharType="begin"/>
        </w:r>
        <w:r w:rsidR="00231D10" w:rsidRPr="00150ED0">
          <w:rPr>
            <w:rFonts w:ascii="Times New Roman" w:hAnsi="Times New Roman" w:cs="Times New Roman"/>
            <w:sz w:val="24"/>
            <w:szCs w:val="24"/>
          </w:rPr>
          <w:instrText>PAGE   \* MERGEFORMAT</w:instrText>
        </w:r>
        <w:r w:rsidRPr="00150ED0">
          <w:rPr>
            <w:rFonts w:ascii="Times New Roman" w:hAnsi="Times New Roman" w:cs="Times New Roman"/>
            <w:sz w:val="24"/>
            <w:szCs w:val="24"/>
          </w:rPr>
          <w:fldChar w:fldCharType="separate"/>
        </w:r>
        <w:r w:rsidR="00316271">
          <w:rPr>
            <w:rFonts w:ascii="Times New Roman" w:hAnsi="Times New Roman" w:cs="Times New Roman"/>
            <w:noProof/>
            <w:sz w:val="24"/>
            <w:szCs w:val="24"/>
          </w:rPr>
          <w:t>2</w:t>
        </w:r>
        <w:r w:rsidRPr="00150ED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C61A4"/>
    <w:multiLevelType w:val="hybridMultilevel"/>
    <w:tmpl w:val="EC066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C5"/>
    <w:rsid w:val="00092443"/>
    <w:rsid w:val="000C6FE5"/>
    <w:rsid w:val="0019096C"/>
    <w:rsid w:val="00231D10"/>
    <w:rsid w:val="0025744C"/>
    <w:rsid w:val="002975BA"/>
    <w:rsid w:val="00316271"/>
    <w:rsid w:val="00406FCD"/>
    <w:rsid w:val="00424A13"/>
    <w:rsid w:val="00456AD7"/>
    <w:rsid w:val="00552117"/>
    <w:rsid w:val="005965C3"/>
    <w:rsid w:val="005D5AD6"/>
    <w:rsid w:val="00722139"/>
    <w:rsid w:val="0072730B"/>
    <w:rsid w:val="00801BDE"/>
    <w:rsid w:val="00861854"/>
    <w:rsid w:val="00961CA7"/>
    <w:rsid w:val="009825AD"/>
    <w:rsid w:val="009836CB"/>
    <w:rsid w:val="00AA0482"/>
    <w:rsid w:val="00B94040"/>
    <w:rsid w:val="00BA1983"/>
    <w:rsid w:val="00BA7366"/>
    <w:rsid w:val="00C4240B"/>
    <w:rsid w:val="00D635D3"/>
    <w:rsid w:val="00DE0EDD"/>
    <w:rsid w:val="00EC0781"/>
    <w:rsid w:val="00F60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A14B"/>
  <w15:docId w15:val="{24CBE82A-D567-4DF2-890C-F8647862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4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604C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F604C5"/>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F604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HTML">
    <w:name w:val="HTML Preformatted"/>
    <w:basedOn w:val="a"/>
    <w:link w:val="HTML0"/>
    <w:rsid w:val="00F60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604C5"/>
    <w:rPr>
      <w:rFonts w:ascii="Courier New" w:eastAsia="Times New Roman" w:hAnsi="Courier New" w:cs="Courier New"/>
      <w:sz w:val="20"/>
      <w:szCs w:val="20"/>
    </w:rPr>
  </w:style>
  <w:style w:type="paragraph" w:styleId="a3">
    <w:name w:val="footer"/>
    <w:basedOn w:val="a"/>
    <w:link w:val="a4"/>
    <w:rsid w:val="00F604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F604C5"/>
    <w:rPr>
      <w:rFonts w:ascii="Times New Roman" w:eastAsia="Times New Roman" w:hAnsi="Times New Roman" w:cs="Times New Roman"/>
      <w:sz w:val="24"/>
      <w:szCs w:val="24"/>
    </w:rPr>
  </w:style>
  <w:style w:type="character" w:styleId="a5">
    <w:name w:val="page number"/>
    <w:basedOn w:val="a0"/>
    <w:rsid w:val="00F604C5"/>
  </w:style>
  <w:style w:type="paragraph" w:styleId="a6">
    <w:name w:val="footnote text"/>
    <w:basedOn w:val="a"/>
    <w:link w:val="a7"/>
    <w:rsid w:val="00F604C5"/>
    <w:pPr>
      <w:spacing w:after="0" w:line="240" w:lineRule="auto"/>
    </w:pPr>
    <w:rPr>
      <w:rFonts w:ascii="Times New Roman" w:eastAsia="Times New Roman" w:hAnsi="Times New Roman" w:cs="Times New Roman"/>
      <w:sz w:val="20"/>
      <w:szCs w:val="20"/>
      <w:lang w:eastAsia="en-US"/>
    </w:rPr>
  </w:style>
  <w:style w:type="character" w:customStyle="1" w:styleId="a7">
    <w:name w:val="Текст сноски Знак"/>
    <w:basedOn w:val="a0"/>
    <w:link w:val="a6"/>
    <w:rsid w:val="00F604C5"/>
    <w:rPr>
      <w:rFonts w:ascii="Times New Roman" w:eastAsia="Times New Roman" w:hAnsi="Times New Roman" w:cs="Times New Roman"/>
      <w:sz w:val="20"/>
      <w:szCs w:val="20"/>
      <w:lang w:eastAsia="en-US"/>
    </w:rPr>
  </w:style>
  <w:style w:type="character" w:styleId="a8">
    <w:name w:val="footnote reference"/>
    <w:rsid w:val="00F604C5"/>
    <w:rPr>
      <w:vertAlign w:val="superscript"/>
    </w:rPr>
  </w:style>
  <w:style w:type="paragraph" w:styleId="a9">
    <w:name w:val="header"/>
    <w:basedOn w:val="a"/>
    <w:link w:val="aa"/>
    <w:uiPriority w:val="99"/>
    <w:unhideWhenUsed/>
    <w:rsid w:val="00F604C5"/>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F604C5"/>
    <w:rPr>
      <w:rFonts w:eastAsiaTheme="minorHAnsi"/>
      <w:lang w:eastAsia="en-US"/>
    </w:rPr>
  </w:style>
  <w:style w:type="paragraph" w:customStyle="1" w:styleId="ConsPlusTitle">
    <w:name w:val="ConsPlusTitle"/>
    <w:rsid w:val="00F604C5"/>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b">
    <w:name w:val="List Paragraph"/>
    <w:basedOn w:val="a"/>
    <w:uiPriority w:val="34"/>
    <w:qFormat/>
    <w:rsid w:val="00F604C5"/>
    <w:pPr>
      <w:spacing w:after="0" w:line="240" w:lineRule="auto"/>
      <w:ind w:left="720"/>
      <w:contextualSpacing/>
    </w:pPr>
    <w:rPr>
      <w:rFonts w:ascii="Times New Roman" w:eastAsia="Times New Roman" w:hAnsi="Times New Roman" w:cs="Times New Roman"/>
      <w:sz w:val="24"/>
      <w:szCs w:val="24"/>
    </w:rPr>
  </w:style>
  <w:style w:type="paragraph" w:styleId="ac">
    <w:name w:val="No Spacing"/>
    <w:uiPriority w:val="1"/>
    <w:qFormat/>
    <w:rsid w:val="00983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7296</Words>
  <Characters>41588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Газета</cp:lastModifiedBy>
  <cp:revision>2</cp:revision>
  <cp:lastPrinted>2022-09-29T07:35:00Z</cp:lastPrinted>
  <dcterms:created xsi:type="dcterms:W3CDTF">2022-10-12T08:25:00Z</dcterms:created>
  <dcterms:modified xsi:type="dcterms:W3CDTF">2022-10-12T08:25:00Z</dcterms:modified>
</cp:coreProperties>
</file>